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5E960" w14:textId="0016CA05" w:rsidR="001A29EB" w:rsidRDefault="001A29EB" w:rsidP="003F0654">
      <w:pPr>
        <w:jc w:val="center"/>
        <w:rPr>
          <w:b/>
          <w:bCs/>
          <w:color w:val="5E1741"/>
          <w:sz w:val="72"/>
          <w:szCs w:val="72"/>
          <w:lang w:eastAsia="nl-NL"/>
        </w:rPr>
      </w:pPr>
      <w:r w:rsidRPr="001A29EB">
        <w:rPr>
          <w:b/>
          <w:bCs/>
          <w:color w:val="5E1741"/>
          <w:sz w:val="72"/>
          <w:szCs w:val="72"/>
          <w:lang w:eastAsia="nl-NL"/>
        </w:rPr>
        <w:t>Oefenopgaven en antwoorden</w:t>
      </w:r>
    </w:p>
    <w:p w14:paraId="6291483C" w14:textId="1145F410" w:rsidR="001A29EB" w:rsidRPr="001A29EB" w:rsidRDefault="001A29EB" w:rsidP="003F0654">
      <w:pPr>
        <w:jc w:val="center"/>
        <w:rPr>
          <w:b/>
          <w:bCs/>
          <w:color w:val="5E1741"/>
          <w:sz w:val="28"/>
          <w:szCs w:val="28"/>
          <w:lang w:eastAsia="nl-NL"/>
        </w:rPr>
      </w:pPr>
      <w:r w:rsidRPr="001A29EB">
        <w:rPr>
          <w:b/>
          <w:bCs/>
          <w:color w:val="5E1741"/>
          <w:sz w:val="28"/>
          <w:szCs w:val="28"/>
          <w:lang w:eastAsia="nl-NL"/>
        </w:rPr>
        <w:t>Behorend bij BREEAM-module</w:t>
      </w:r>
    </w:p>
    <w:p w14:paraId="344DCFCA" w14:textId="77777777" w:rsidR="001A29EB" w:rsidRDefault="001A29EB">
      <w:pPr>
        <w:rPr>
          <w:b/>
          <w:bCs/>
          <w:color w:val="5E1741"/>
          <w:lang w:eastAsia="nl-NL"/>
        </w:rPr>
      </w:pPr>
      <w:r>
        <w:rPr>
          <w:b/>
          <w:bCs/>
          <w:color w:val="5E1741"/>
          <w:lang w:eastAsia="nl-NL"/>
        </w:rPr>
        <w:br w:type="page"/>
      </w:r>
    </w:p>
    <w:sdt>
      <w:sdtPr>
        <w:rPr>
          <w:rFonts w:ascii="Biome Light" w:eastAsiaTheme="minorHAnsi" w:hAnsi="Biome Light" w:cstheme="minorBidi"/>
          <w:color w:val="767588"/>
          <w:sz w:val="22"/>
          <w:szCs w:val="22"/>
          <w:lang w:eastAsia="en-US"/>
        </w:rPr>
        <w:id w:val="1004409086"/>
        <w:docPartObj>
          <w:docPartGallery w:val="Table of Contents"/>
          <w:docPartUnique/>
        </w:docPartObj>
      </w:sdtPr>
      <w:sdtEndPr>
        <w:rPr>
          <w:b/>
          <w:bCs/>
        </w:rPr>
      </w:sdtEndPr>
      <w:sdtContent>
        <w:p w14:paraId="3C6A5461" w14:textId="72A8E9E1" w:rsidR="00EA2EDB" w:rsidRPr="00EA2EDB" w:rsidRDefault="00EA2EDB">
          <w:pPr>
            <w:pStyle w:val="Kopvaninhoudsopgave"/>
            <w:rPr>
              <w:rStyle w:val="Kop2Char"/>
            </w:rPr>
          </w:pPr>
          <w:r w:rsidRPr="00EA2EDB">
            <w:rPr>
              <w:rStyle w:val="Kop2Char"/>
            </w:rPr>
            <w:t>Inhoud</w:t>
          </w:r>
          <w:r>
            <w:rPr>
              <w:rStyle w:val="Kop2Char"/>
            </w:rPr>
            <w:t>sopgave</w:t>
          </w:r>
          <w:r>
            <w:rPr>
              <w:rStyle w:val="Kop2Char"/>
            </w:rPr>
            <w:br/>
          </w:r>
        </w:p>
        <w:p w14:paraId="6868B8E2" w14:textId="434DDDE3" w:rsidR="00EA2EDB" w:rsidRDefault="00EA2EDB">
          <w:pPr>
            <w:pStyle w:val="Inhopg2"/>
            <w:tabs>
              <w:tab w:val="right" w:leader="dot" w:pos="9062"/>
            </w:tabs>
            <w:rPr>
              <w:rFonts w:asciiTheme="minorHAnsi" w:eastAsiaTheme="minorEastAsia" w:hAnsiTheme="minorHAnsi"/>
              <w:noProof/>
              <w:color w:val="auto"/>
              <w:kern w:val="2"/>
              <w:sz w:val="24"/>
              <w:szCs w:val="24"/>
              <w:lang w:eastAsia="nl-NL"/>
              <w14:ligatures w14:val="standardContextual"/>
            </w:rPr>
          </w:pPr>
          <w:r w:rsidRPr="00EA2EDB">
            <w:rPr>
              <w:sz w:val="24"/>
              <w:szCs w:val="24"/>
            </w:rPr>
            <w:fldChar w:fldCharType="begin"/>
          </w:r>
          <w:r w:rsidRPr="00EA2EDB">
            <w:rPr>
              <w:sz w:val="24"/>
              <w:szCs w:val="24"/>
            </w:rPr>
            <w:instrText xml:space="preserve"> TOC \o "1-3" \h \z \u </w:instrText>
          </w:r>
          <w:r w:rsidRPr="00EA2EDB">
            <w:rPr>
              <w:sz w:val="24"/>
              <w:szCs w:val="24"/>
            </w:rPr>
            <w:fldChar w:fldCharType="separate"/>
          </w:r>
          <w:hyperlink w:anchor="_Toc216789009" w:history="1">
            <w:r w:rsidRPr="002E1BDE">
              <w:rPr>
                <w:rStyle w:val="Hyperlink"/>
                <w:noProof/>
                <w:lang w:eastAsia="nl-NL"/>
              </w:rPr>
              <w:t>Oefenvragen</w:t>
            </w:r>
            <w:r>
              <w:rPr>
                <w:noProof/>
                <w:webHidden/>
              </w:rPr>
              <w:tab/>
            </w:r>
            <w:r>
              <w:rPr>
                <w:noProof/>
                <w:webHidden/>
              </w:rPr>
              <w:fldChar w:fldCharType="begin"/>
            </w:r>
            <w:r>
              <w:rPr>
                <w:noProof/>
                <w:webHidden/>
              </w:rPr>
              <w:instrText xml:space="preserve"> PAGEREF _Toc216789009 \h </w:instrText>
            </w:r>
            <w:r>
              <w:rPr>
                <w:noProof/>
                <w:webHidden/>
              </w:rPr>
            </w:r>
            <w:r>
              <w:rPr>
                <w:noProof/>
                <w:webHidden/>
              </w:rPr>
              <w:fldChar w:fldCharType="separate"/>
            </w:r>
            <w:r w:rsidR="003616BD">
              <w:rPr>
                <w:noProof/>
                <w:webHidden/>
              </w:rPr>
              <w:t>3</w:t>
            </w:r>
            <w:r>
              <w:rPr>
                <w:noProof/>
                <w:webHidden/>
              </w:rPr>
              <w:fldChar w:fldCharType="end"/>
            </w:r>
          </w:hyperlink>
        </w:p>
        <w:p w14:paraId="1489A406" w14:textId="5769D77C"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0" w:history="1">
            <w:r w:rsidRPr="002E1BDE">
              <w:rPr>
                <w:rStyle w:val="Hyperlink"/>
                <w:noProof/>
                <w:lang w:eastAsia="nl-NL"/>
              </w:rPr>
              <w:t>Oefenvragen bij voorwoord</w:t>
            </w:r>
            <w:r>
              <w:rPr>
                <w:noProof/>
                <w:webHidden/>
              </w:rPr>
              <w:tab/>
            </w:r>
            <w:r>
              <w:rPr>
                <w:noProof/>
                <w:webHidden/>
              </w:rPr>
              <w:fldChar w:fldCharType="begin"/>
            </w:r>
            <w:r>
              <w:rPr>
                <w:noProof/>
                <w:webHidden/>
              </w:rPr>
              <w:instrText xml:space="preserve"> PAGEREF _Toc216789010 \h </w:instrText>
            </w:r>
            <w:r>
              <w:rPr>
                <w:noProof/>
                <w:webHidden/>
              </w:rPr>
            </w:r>
            <w:r>
              <w:rPr>
                <w:noProof/>
                <w:webHidden/>
              </w:rPr>
              <w:fldChar w:fldCharType="separate"/>
            </w:r>
            <w:r w:rsidR="003616BD">
              <w:rPr>
                <w:noProof/>
                <w:webHidden/>
              </w:rPr>
              <w:t>3</w:t>
            </w:r>
            <w:r>
              <w:rPr>
                <w:noProof/>
                <w:webHidden/>
              </w:rPr>
              <w:fldChar w:fldCharType="end"/>
            </w:r>
          </w:hyperlink>
        </w:p>
        <w:p w14:paraId="7F663F8F" w14:textId="4F9191D3"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1" w:history="1">
            <w:r w:rsidRPr="002E1BDE">
              <w:rPr>
                <w:rStyle w:val="Hyperlink"/>
                <w:noProof/>
                <w:lang w:eastAsia="nl-NL"/>
              </w:rPr>
              <w:t>Oefenvragen bij 1.0</w:t>
            </w:r>
            <w:r>
              <w:rPr>
                <w:noProof/>
                <w:webHidden/>
              </w:rPr>
              <w:tab/>
            </w:r>
            <w:r>
              <w:rPr>
                <w:noProof/>
                <w:webHidden/>
              </w:rPr>
              <w:fldChar w:fldCharType="begin"/>
            </w:r>
            <w:r>
              <w:rPr>
                <w:noProof/>
                <w:webHidden/>
              </w:rPr>
              <w:instrText xml:space="preserve"> PAGEREF _Toc216789011 \h </w:instrText>
            </w:r>
            <w:r>
              <w:rPr>
                <w:noProof/>
                <w:webHidden/>
              </w:rPr>
            </w:r>
            <w:r>
              <w:rPr>
                <w:noProof/>
                <w:webHidden/>
              </w:rPr>
              <w:fldChar w:fldCharType="separate"/>
            </w:r>
            <w:r w:rsidR="003616BD">
              <w:rPr>
                <w:noProof/>
                <w:webHidden/>
              </w:rPr>
              <w:t>3</w:t>
            </w:r>
            <w:r>
              <w:rPr>
                <w:noProof/>
                <w:webHidden/>
              </w:rPr>
              <w:fldChar w:fldCharType="end"/>
            </w:r>
          </w:hyperlink>
        </w:p>
        <w:p w14:paraId="10A158CC" w14:textId="35E4D3A2"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2" w:history="1">
            <w:r w:rsidRPr="002E1BDE">
              <w:rPr>
                <w:rStyle w:val="Hyperlink"/>
                <w:noProof/>
                <w:lang w:eastAsia="nl-NL"/>
              </w:rPr>
              <w:t>Oefenvragen bij 1.1</w:t>
            </w:r>
            <w:r>
              <w:rPr>
                <w:noProof/>
                <w:webHidden/>
              </w:rPr>
              <w:tab/>
            </w:r>
            <w:r>
              <w:rPr>
                <w:noProof/>
                <w:webHidden/>
              </w:rPr>
              <w:fldChar w:fldCharType="begin"/>
            </w:r>
            <w:r>
              <w:rPr>
                <w:noProof/>
                <w:webHidden/>
              </w:rPr>
              <w:instrText xml:space="preserve"> PAGEREF _Toc216789012 \h </w:instrText>
            </w:r>
            <w:r>
              <w:rPr>
                <w:noProof/>
                <w:webHidden/>
              </w:rPr>
            </w:r>
            <w:r>
              <w:rPr>
                <w:noProof/>
                <w:webHidden/>
              </w:rPr>
              <w:fldChar w:fldCharType="separate"/>
            </w:r>
            <w:r w:rsidR="003616BD">
              <w:rPr>
                <w:noProof/>
                <w:webHidden/>
              </w:rPr>
              <w:t>3</w:t>
            </w:r>
            <w:r>
              <w:rPr>
                <w:noProof/>
                <w:webHidden/>
              </w:rPr>
              <w:fldChar w:fldCharType="end"/>
            </w:r>
          </w:hyperlink>
        </w:p>
        <w:p w14:paraId="18D849BA" w14:textId="27F7216C"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3" w:history="1">
            <w:r w:rsidRPr="002E1BDE">
              <w:rPr>
                <w:rStyle w:val="Hyperlink"/>
                <w:noProof/>
                <w:lang w:eastAsia="nl-NL"/>
              </w:rPr>
              <w:t>Oefenvragen bij 1.3</w:t>
            </w:r>
            <w:r>
              <w:rPr>
                <w:noProof/>
                <w:webHidden/>
              </w:rPr>
              <w:tab/>
            </w:r>
            <w:r>
              <w:rPr>
                <w:noProof/>
                <w:webHidden/>
              </w:rPr>
              <w:fldChar w:fldCharType="begin"/>
            </w:r>
            <w:r>
              <w:rPr>
                <w:noProof/>
                <w:webHidden/>
              </w:rPr>
              <w:instrText xml:space="preserve"> PAGEREF _Toc216789013 \h </w:instrText>
            </w:r>
            <w:r>
              <w:rPr>
                <w:noProof/>
                <w:webHidden/>
              </w:rPr>
            </w:r>
            <w:r>
              <w:rPr>
                <w:noProof/>
                <w:webHidden/>
              </w:rPr>
              <w:fldChar w:fldCharType="separate"/>
            </w:r>
            <w:r w:rsidR="003616BD">
              <w:rPr>
                <w:noProof/>
                <w:webHidden/>
              </w:rPr>
              <w:t>3</w:t>
            </w:r>
            <w:r>
              <w:rPr>
                <w:noProof/>
                <w:webHidden/>
              </w:rPr>
              <w:fldChar w:fldCharType="end"/>
            </w:r>
          </w:hyperlink>
        </w:p>
        <w:p w14:paraId="3C912037" w14:textId="359D2C7E"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4" w:history="1">
            <w:r w:rsidRPr="002E1BDE">
              <w:rPr>
                <w:rStyle w:val="Hyperlink"/>
                <w:noProof/>
                <w:lang w:eastAsia="nl-NL"/>
              </w:rPr>
              <w:t>Oefenvragen bij 1.5</w:t>
            </w:r>
            <w:r>
              <w:rPr>
                <w:noProof/>
                <w:webHidden/>
              </w:rPr>
              <w:tab/>
            </w:r>
            <w:r>
              <w:rPr>
                <w:noProof/>
                <w:webHidden/>
              </w:rPr>
              <w:fldChar w:fldCharType="begin"/>
            </w:r>
            <w:r>
              <w:rPr>
                <w:noProof/>
                <w:webHidden/>
              </w:rPr>
              <w:instrText xml:space="preserve"> PAGEREF _Toc216789014 \h </w:instrText>
            </w:r>
            <w:r>
              <w:rPr>
                <w:noProof/>
                <w:webHidden/>
              </w:rPr>
            </w:r>
            <w:r>
              <w:rPr>
                <w:noProof/>
                <w:webHidden/>
              </w:rPr>
              <w:fldChar w:fldCharType="separate"/>
            </w:r>
            <w:r w:rsidR="003616BD">
              <w:rPr>
                <w:noProof/>
                <w:webHidden/>
              </w:rPr>
              <w:t>4</w:t>
            </w:r>
            <w:r>
              <w:rPr>
                <w:noProof/>
                <w:webHidden/>
              </w:rPr>
              <w:fldChar w:fldCharType="end"/>
            </w:r>
          </w:hyperlink>
        </w:p>
        <w:p w14:paraId="268DA7F0" w14:textId="1E9EF2BF"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5" w:history="1">
            <w:r w:rsidRPr="002E1BDE">
              <w:rPr>
                <w:rStyle w:val="Hyperlink"/>
                <w:noProof/>
                <w:lang w:eastAsia="nl-NL"/>
              </w:rPr>
              <w:t>Oefenvraag bij 2.1</w:t>
            </w:r>
            <w:r>
              <w:rPr>
                <w:noProof/>
                <w:webHidden/>
              </w:rPr>
              <w:tab/>
            </w:r>
            <w:r>
              <w:rPr>
                <w:noProof/>
                <w:webHidden/>
              </w:rPr>
              <w:fldChar w:fldCharType="begin"/>
            </w:r>
            <w:r>
              <w:rPr>
                <w:noProof/>
                <w:webHidden/>
              </w:rPr>
              <w:instrText xml:space="preserve"> PAGEREF _Toc216789015 \h </w:instrText>
            </w:r>
            <w:r>
              <w:rPr>
                <w:noProof/>
                <w:webHidden/>
              </w:rPr>
            </w:r>
            <w:r>
              <w:rPr>
                <w:noProof/>
                <w:webHidden/>
              </w:rPr>
              <w:fldChar w:fldCharType="separate"/>
            </w:r>
            <w:r w:rsidR="003616BD">
              <w:rPr>
                <w:noProof/>
                <w:webHidden/>
              </w:rPr>
              <w:t>4</w:t>
            </w:r>
            <w:r>
              <w:rPr>
                <w:noProof/>
                <w:webHidden/>
              </w:rPr>
              <w:fldChar w:fldCharType="end"/>
            </w:r>
          </w:hyperlink>
        </w:p>
        <w:p w14:paraId="23706061" w14:textId="113F4901"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6" w:history="1">
            <w:r w:rsidRPr="002E1BDE">
              <w:rPr>
                <w:rStyle w:val="Hyperlink"/>
                <w:noProof/>
                <w:lang w:eastAsia="nl-NL"/>
              </w:rPr>
              <w:t>Oefenvragen bij 2.4</w:t>
            </w:r>
            <w:r>
              <w:rPr>
                <w:noProof/>
                <w:webHidden/>
              </w:rPr>
              <w:tab/>
            </w:r>
            <w:r>
              <w:rPr>
                <w:noProof/>
                <w:webHidden/>
              </w:rPr>
              <w:fldChar w:fldCharType="begin"/>
            </w:r>
            <w:r>
              <w:rPr>
                <w:noProof/>
                <w:webHidden/>
              </w:rPr>
              <w:instrText xml:space="preserve"> PAGEREF _Toc216789016 \h </w:instrText>
            </w:r>
            <w:r>
              <w:rPr>
                <w:noProof/>
                <w:webHidden/>
              </w:rPr>
            </w:r>
            <w:r>
              <w:rPr>
                <w:noProof/>
                <w:webHidden/>
              </w:rPr>
              <w:fldChar w:fldCharType="separate"/>
            </w:r>
            <w:r w:rsidR="003616BD">
              <w:rPr>
                <w:noProof/>
                <w:webHidden/>
              </w:rPr>
              <w:t>4</w:t>
            </w:r>
            <w:r>
              <w:rPr>
                <w:noProof/>
                <w:webHidden/>
              </w:rPr>
              <w:fldChar w:fldCharType="end"/>
            </w:r>
          </w:hyperlink>
        </w:p>
        <w:p w14:paraId="292E39F0" w14:textId="157483CF"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7" w:history="1">
            <w:r w:rsidRPr="002E1BDE">
              <w:rPr>
                <w:rStyle w:val="Hyperlink"/>
                <w:noProof/>
                <w:lang w:eastAsia="nl-NL"/>
              </w:rPr>
              <w:t>Mogelijk onderzoekende stage/bpv-opdracht</w:t>
            </w:r>
            <w:r>
              <w:rPr>
                <w:noProof/>
                <w:webHidden/>
              </w:rPr>
              <w:tab/>
            </w:r>
            <w:r>
              <w:rPr>
                <w:noProof/>
                <w:webHidden/>
              </w:rPr>
              <w:fldChar w:fldCharType="begin"/>
            </w:r>
            <w:r>
              <w:rPr>
                <w:noProof/>
                <w:webHidden/>
              </w:rPr>
              <w:instrText xml:space="preserve"> PAGEREF _Toc216789017 \h </w:instrText>
            </w:r>
            <w:r>
              <w:rPr>
                <w:noProof/>
                <w:webHidden/>
              </w:rPr>
            </w:r>
            <w:r>
              <w:rPr>
                <w:noProof/>
                <w:webHidden/>
              </w:rPr>
              <w:fldChar w:fldCharType="separate"/>
            </w:r>
            <w:r w:rsidR="003616BD">
              <w:rPr>
                <w:noProof/>
                <w:webHidden/>
              </w:rPr>
              <w:t>4</w:t>
            </w:r>
            <w:r>
              <w:rPr>
                <w:noProof/>
                <w:webHidden/>
              </w:rPr>
              <w:fldChar w:fldCharType="end"/>
            </w:r>
          </w:hyperlink>
        </w:p>
        <w:p w14:paraId="6D7177B6" w14:textId="143692BE" w:rsidR="00EA2EDB" w:rsidRDefault="00EA2EDB">
          <w:pPr>
            <w:pStyle w:val="Inhopg2"/>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8" w:history="1">
            <w:r w:rsidRPr="002E1BDE">
              <w:rPr>
                <w:rStyle w:val="Hyperlink"/>
                <w:noProof/>
                <w:lang w:eastAsia="nl-NL"/>
              </w:rPr>
              <w:t>Antwoorden</w:t>
            </w:r>
            <w:r>
              <w:rPr>
                <w:noProof/>
                <w:webHidden/>
              </w:rPr>
              <w:tab/>
            </w:r>
            <w:r>
              <w:rPr>
                <w:noProof/>
                <w:webHidden/>
              </w:rPr>
              <w:fldChar w:fldCharType="begin"/>
            </w:r>
            <w:r>
              <w:rPr>
                <w:noProof/>
                <w:webHidden/>
              </w:rPr>
              <w:instrText xml:space="preserve"> PAGEREF _Toc216789018 \h </w:instrText>
            </w:r>
            <w:r>
              <w:rPr>
                <w:noProof/>
                <w:webHidden/>
              </w:rPr>
            </w:r>
            <w:r>
              <w:rPr>
                <w:noProof/>
                <w:webHidden/>
              </w:rPr>
              <w:fldChar w:fldCharType="separate"/>
            </w:r>
            <w:r w:rsidR="003616BD">
              <w:rPr>
                <w:noProof/>
                <w:webHidden/>
              </w:rPr>
              <w:t>5</w:t>
            </w:r>
            <w:r>
              <w:rPr>
                <w:noProof/>
                <w:webHidden/>
              </w:rPr>
              <w:fldChar w:fldCharType="end"/>
            </w:r>
          </w:hyperlink>
        </w:p>
        <w:p w14:paraId="350A84EB" w14:textId="2EAC823D"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19" w:history="1">
            <w:r w:rsidRPr="002E1BDE">
              <w:rPr>
                <w:rStyle w:val="Hyperlink"/>
                <w:noProof/>
                <w:lang w:eastAsia="nl-NL"/>
              </w:rPr>
              <w:t>Antwoorden bij voorwoord</w:t>
            </w:r>
            <w:r>
              <w:rPr>
                <w:noProof/>
                <w:webHidden/>
              </w:rPr>
              <w:tab/>
            </w:r>
            <w:r>
              <w:rPr>
                <w:noProof/>
                <w:webHidden/>
              </w:rPr>
              <w:fldChar w:fldCharType="begin"/>
            </w:r>
            <w:r>
              <w:rPr>
                <w:noProof/>
                <w:webHidden/>
              </w:rPr>
              <w:instrText xml:space="preserve"> PAGEREF _Toc216789019 \h </w:instrText>
            </w:r>
            <w:r>
              <w:rPr>
                <w:noProof/>
                <w:webHidden/>
              </w:rPr>
            </w:r>
            <w:r>
              <w:rPr>
                <w:noProof/>
                <w:webHidden/>
              </w:rPr>
              <w:fldChar w:fldCharType="separate"/>
            </w:r>
            <w:r w:rsidR="003616BD">
              <w:rPr>
                <w:noProof/>
                <w:webHidden/>
              </w:rPr>
              <w:t>5</w:t>
            </w:r>
            <w:r>
              <w:rPr>
                <w:noProof/>
                <w:webHidden/>
              </w:rPr>
              <w:fldChar w:fldCharType="end"/>
            </w:r>
          </w:hyperlink>
        </w:p>
        <w:p w14:paraId="6F99F253" w14:textId="33EDF7E6"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20" w:history="1">
            <w:r w:rsidRPr="002E1BDE">
              <w:rPr>
                <w:rStyle w:val="Hyperlink"/>
                <w:noProof/>
                <w:lang w:eastAsia="nl-NL"/>
              </w:rPr>
              <w:t>Antwoorden bij 1.0</w:t>
            </w:r>
            <w:r>
              <w:rPr>
                <w:noProof/>
                <w:webHidden/>
              </w:rPr>
              <w:tab/>
            </w:r>
            <w:r>
              <w:rPr>
                <w:noProof/>
                <w:webHidden/>
              </w:rPr>
              <w:fldChar w:fldCharType="begin"/>
            </w:r>
            <w:r>
              <w:rPr>
                <w:noProof/>
                <w:webHidden/>
              </w:rPr>
              <w:instrText xml:space="preserve"> PAGEREF _Toc216789020 \h </w:instrText>
            </w:r>
            <w:r>
              <w:rPr>
                <w:noProof/>
                <w:webHidden/>
              </w:rPr>
            </w:r>
            <w:r>
              <w:rPr>
                <w:noProof/>
                <w:webHidden/>
              </w:rPr>
              <w:fldChar w:fldCharType="separate"/>
            </w:r>
            <w:r w:rsidR="003616BD">
              <w:rPr>
                <w:noProof/>
                <w:webHidden/>
              </w:rPr>
              <w:t>5</w:t>
            </w:r>
            <w:r>
              <w:rPr>
                <w:noProof/>
                <w:webHidden/>
              </w:rPr>
              <w:fldChar w:fldCharType="end"/>
            </w:r>
          </w:hyperlink>
        </w:p>
        <w:p w14:paraId="7FF25AE0" w14:textId="3E64DD4C"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21" w:history="1">
            <w:r w:rsidRPr="002E1BDE">
              <w:rPr>
                <w:rStyle w:val="Hyperlink"/>
                <w:noProof/>
                <w:lang w:eastAsia="nl-NL"/>
              </w:rPr>
              <w:t>Antwoorden bij 1.1</w:t>
            </w:r>
            <w:r>
              <w:rPr>
                <w:noProof/>
                <w:webHidden/>
              </w:rPr>
              <w:tab/>
            </w:r>
            <w:r>
              <w:rPr>
                <w:noProof/>
                <w:webHidden/>
              </w:rPr>
              <w:fldChar w:fldCharType="begin"/>
            </w:r>
            <w:r>
              <w:rPr>
                <w:noProof/>
                <w:webHidden/>
              </w:rPr>
              <w:instrText xml:space="preserve"> PAGEREF _Toc216789021 \h </w:instrText>
            </w:r>
            <w:r>
              <w:rPr>
                <w:noProof/>
                <w:webHidden/>
              </w:rPr>
            </w:r>
            <w:r>
              <w:rPr>
                <w:noProof/>
                <w:webHidden/>
              </w:rPr>
              <w:fldChar w:fldCharType="separate"/>
            </w:r>
            <w:r w:rsidR="003616BD">
              <w:rPr>
                <w:noProof/>
                <w:webHidden/>
              </w:rPr>
              <w:t>6</w:t>
            </w:r>
            <w:r>
              <w:rPr>
                <w:noProof/>
                <w:webHidden/>
              </w:rPr>
              <w:fldChar w:fldCharType="end"/>
            </w:r>
          </w:hyperlink>
        </w:p>
        <w:p w14:paraId="0F9545FA" w14:textId="61C80D4B"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22" w:history="1">
            <w:r w:rsidRPr="002E1BDE">
              <w:rPr>
                <w:rStyle w:val="Hyperlink"/>
                <w:noProof/>
                <w:lang w:eastAsia="nl-NL"/>
              </w:rPr>
              <w:t>Antwoorden bij 1.3</w:t>
            </w:r>
            <w:r>
              <w:rPr>
                <w:noProof/>
                <w:webHidden/>
              </w:rPr>
              <w:tab/>
            </w:r>
            <w:r>
              <w:rPr>
                <w:noProof/>
                <w:webHidden/>
              </w:rPr>
              <w:fldChar w:fldCharType="begin"/>
            </w:r>
            <w:r>
              <w:rPr>
                <w:noProof/>
                <w:webHidden/>
              </w:rPr>
              <w:instrText xml:space="preserve"> PAGEREF _Toc216789022 \h </w:instrText>
            </w:r>
            <w:r>
              <w:rPr>
                <w:noProof/>
                <w:webHidden/>
              </w:rPr>
            </w:r>
            <w:r>
              <w:rPr>
                <w:noProof/>
                <w:webHidden/>
              </w:rPr>
              <w:fldChar w:fldCharType="separate"/>
            </w:r>
            <w:r w:rsidR="003616BD">
              <w:rPr>
                <w:noProof/>
                <w:webHidden/>
              </w:rPr>
              <w:t>6</w:t>
            </w:r>
            <w:r>
              <w:rPr>
                <w:noProof/>
                <w:webHidden/>
              </w:rPr>
              <w:fldChar w:fldCharType="end"/>
            </w:r>
          </w:hyperlink>
        </w:p>
        <w:p w14:paraId="6CAA525F" w14:textId="359177DE"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23" w:history="1">
            <w:r w:rsidRPr="002E1BDE">
              <w:rPr>
                <w:rStyle w:val="Hyperlink"/>
                <w:noProof/>
                <w:lang w:eastAsia="nl-NL"/>
              </w:rPr>
              <w:t>Antwoorden bij 1.5</w:t>
            </w:r>
            <w:r>
              <w:rPr>
                <w:noProof/>
                <w:webHidden/>
              </w:rPr>
              <w:tab/>
            </w:r>
            <w:r>
              <w:rPr>
                <w:noProof/>
                <w:webHidden/>
              </w:rPr>
              <w:fldChar w:fldCharType="begin"/>
            </w:r>
            <w:r>
              <w:rPr>
                <w:noProof/>
                <w:webHidden/>
              </w:rPr>
              <w:instrText xml:space="preserve"> PAGEREF _Toc216789023 \h </w:instrText>
            </w:r>
            <w:r>
              <w:rPr>
                <w:noProof/>
                <w:webHidden/>
              </w:rPr>
            </w:r>
            <w:r>
              <w:rPr>
                <w:noProof/>
                <w:webHidden/>
              </w:rPr>
              <w:fldChar w:fldCharType="separate"/>
            </w:r>
            <w:r w:rsidR="003616BD">
              <w:rPr>
                <w:noProof/>
                <w:webHidden/>
              </w:rPr>
              <w:t>6</w:t>
            </w:r>
            <w:r>
              <w:rPr>
                <w:noProof/>
                <w:webHidden/>
              </w:rPr>
              <w:fldChar w:fldCharType="end"/>
            </w:r>
          </w:hyperlink>
        </w:p>
        <w:p w14:paraId="5D26FC73" w14:textId="0C60D062"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24" w:history="1">
            <w:r w:rsidRPr="002E1BDE">
              <w:rPr>
                <w:rStyle w:val="Hyperlink"/>
                <w:noProof/>
                <w:lang w:eastAsia="nl-NL"/>
              </w:rPr>
              <w:t>Antwoord bij 2.1</w:t>
            </w:r>
            <w:r>
              <w:rPr>
                <w:noProof/>
                <w:webHidden/>
              </w:rPr>
              <w:tab/>
            </w:r>
            <w:r>
              <w:rPr>
                <w:noProof/>
                <w:webHidden/>
              </w:rPr>
              <w:fldChar w:fldCharType="begin"/>
            </w:r>
            <w:r>
              <w:rPr>
                <w:noProof/>
                <w:webHidden/>
              </w:rPr>
              <w:instrText xml:space="preserve"> PAGEREF _Toc216789024 \h </w:instrText>
            </w:r>
            <w:r>
              <w:rPr>
                <w:noProof/>
                <w:webHidden/>
              </w:rPr>
            </w:r>
            <w:r>
              <w:rPr>
                <w:noProof/>
                <w:webHidden/>
              </w:rPr>
              <w:fldChar w:fldCharType="separate"/>
            </w:r>
            <w:r w:rsidR="003616BD">
              <w:rPr>
                <w:noProof/>
                <w:webHidden/>
              </w:rPr>
              <w:t>7</w:t>
            </w:r>
            <w:r>
              <w:rPr>
                <w:noProof/>
                <w:webHidden/>
              </w:rPr>
              <w:fldChar w:fldCharType="end"/>
            </w:r>
          </w:hyperlink>
        </w:p>
        <w:p w14:paraId="3BAF9E05" w14:textId="68D77A73" w:rsidR="00EA2EDB" w:rsidRDefault="00EA2EDB">
          <w:pPr>
            <w:pStyle w:val="Inhopg3"/>
            <w:tabs>
              <w:tab w:val="right" w:leader="dot" w:pos="9062"/>
            </w:tabs>
            <w:rPr>
              <w:rFonts w:asciiTheme="minorHAnsi" w:eastAsiaTheme="minorEastAsia" w:hAnsiTheme="minorHAnsi"/>
              <w:noProof/>
              <w:color w:val="auto"/>
              <w:kern w:val="2"/>
              <w:sz w:val="24"/>
              <w:szCs w:val="24"/>
              <w:lang w:eastAsia="nl-NL"/>
              <w14:ligatures w14:val="standardContextual"/>
            </w:rPr>
          </w:pPr>
          <w:hyperlink w:anchor="_Toc216789025" w:history="1">
            <w:r w:rsidRPr="002E1BDE">
              <w:rPr>
                <w:rStyle w:val="Hyperlink"/>
                <w:noProof/>
                <w:lang w:eastAsia="nl-NL"/>
              </w:rPr>
              <w:t>Antwoorden bij 2.4</w:t>
            </w:r>
            <w:r>
              <w:rPr>
                <w:noProof/>
                <w:webHidden/>
              </w:rPr>
              <w:tab/>
            </w:r>
            <w:r>
              <w:rPr>
                <w:noProof/>
                <w:webHidden/>
              </w:rPr>
              <w:fldChar w:fldCharType="begin"/>
            </w:r>
            <w:r>
              <w:rPr>
                <w:noProof/>
                <w:webHidden/>
              </w:rPr>
              <w:instrText xml:space="preserve"> PAGEREF _Toc216789025 \h </w:instrText>
            </w:r>
            <w:r>
              <w:rPr>
                <w:noProof/>
                <w:webHidden/>
              </w:rPr>
            </w:r>
            <w:r>
              <w:rPr>
                <w:noProof/>
                <w:webHidden/>
              </w:rPr>
              <w:fldChar w:fldCharType="separate"/>
            </w:r>
            <w:r w:rsidR="003616BD">
              <w:rPr>
                <w:noProof/>
                <w:webHidden/>
              </w:rPr>
              <w:t>7</w:t>
            </w:r>
            <w:r>
              <w:rPr>
                <w:noProof/>
                <w:webHidden/>
              </w:rPr>
              <w:fldChar w:fldCharType="end"/>
            </w:r>
          </w:hyperlink>
        </w:p>
        <w:p w14:paraId="5633F35D" w14:textId="5B4E0247" w:rsidR="00EA2EDB" w:rsidRDefault="00EA2EDB">
          <w:r w:rsidRPr="00EA2EDB">
            <w:rPr>
              <w:b/>
              <w:bCs/>
              <w:sz w:val="24"/>
              <w:szCs w:val="24"/>
            </w:rPr>
            <w:fldChar w:fldCharType="end"/>
          </w:r>
        </w:p>
      </w:sdtContent>
    </w:sdt>
    <w:p w14:paraId="0E30D503" w14:textId="77777777" w:rsidR="00EA2EDB" w:rsidRDefault="00EA2EDB">
      <w:pPr>
        <w:rPr>
          <w:rFonts w:ascii="Biome" w:eastAsiaTheme="majorEastAsia" w:hAnsi="Biome" w:cstheme="majorBidi"/>
          <w:color w:val="5E1741"/>
          <w:sz w:val="32"/>
          <w:szCs w:val="32"/>
          <w:lang w:eastAsia="nl-NL"/>
        </w:rPr>
      </w:pPr>
      <w:r>
        <w:rPr>
          <w:lang w:eastAsia="nl-NL"/>
        </w:rPr>
        <w:br w:type="page"/>
      </w:r>
    </w:p>
    <w:p w14:paraId="4761D469" w14:textId="16971A3D" w:rsidR="003F0654" w:rsidRDefault="003F0654" w:rsidP="003F0654">
      <w:pPr>
        <w:pStyle w:val="Kop2"/>
        <w:rPr>
          <w:lang w:eastAsia="nl-NL"/>
        </w:rPr>
      </w:pPr>
      <w:bookmarkStart w:id="0" w:name="_Toc216789009"/>
      <w:r>
        <w:rPr>
          <w:lang w:eastAsia="nl-NL"/>
        </w:rPr>
        <w:lastRenderedPageBreak/>
        <w:t>Oefenvragen</w:t>
      </w:r>
      <w:bookmarkEnd w:id="0"/>
      <w:r w:rsidR="00EA2EDB">
        <w:rPr>
          <w:lang w:eastAsia="nl-NL"/>
        </w:rPr>
        <w:br/>
      </w:r>
    </w:p>
    <w:p w14:paraId="0F8688D2" w14:textId="48345852" w:rsidR="003F0654" w:rsidRDefault="003F0654" w:rsidP="002C60B9">
      <w:pPr>
        <w:pStyle w:val="Kop3"/>
        <w:rPr>
          <w:lang w:eastAsia="nl-NL"/>
        </w:rPr>
      </w:pPr>
      <w:bookmarkStart w:id="1" w:name="_Toc216789010"/>
      <w:r>
        <w:rPr>
          <w:lang w:eastAsia="nl-NL"/>
        </w:rPr>
        <w:t>Oefenvragen bij voorwoord</w:t>
      </w:r>
      <w:bookmarkEnd w:id="1"/>
      <w:r w:rsidR="00EA2EDB">
        <w:rPr>
          <w:lang w:eastAsia="nl-NL"/>
        </w:rPr>
        <w:br/>
      </w:r>
    </w:p>
    <w:p w14:paraId="7E10B208" w14:textId="77777777" w:rsidR="003F0654" w:rsidRPr="002C60B9" w:rsidRDefault="003F0654" w:rsidP="003F0654">
      <w:pPr>
        <w:pStyle w:val="Lijstalinea"/>
        <w:numPr>
          <w:ilvl w:val="0"/>
          <w:numId w:val="1"/>
        </w:numPr>
        <w:rPr>
          <w:sz w:val="24"/>
          <w:szCs w:val="24"/>
          <w:lang w:eastAsia="nl-NL"/>
        </w:rPr>
      </w:pPr>
      <w:r w:rsidRPr="002C60B9">
        <w:rPr>
          <w:sz w:val="24"/>
          <w:szCs w:val="24"/>
          <w:lang w:eastAsia="nl-NL"/>
        </w:rPr>
        <w:t>Is BREEAM een internationaal of nationaal keurmerk?</w:t>
      </w:r>
    </w:p>
    <w:p w14:paraId="618AEB31" w14:textId="77777777" w:rsidR="003F0654" w:rsidRPr="002C60B9" w:rsidRDefault="003F0654" w:rsidP="003F0654">
      <w:pPr>
        <w:pStyle w:val="Lijstalinea"/>
        <w:numPr>
          <w:ilvl w:val="0"/>
          <w:numId w:val="1"/>
        </w:numPr>
        <w:rPr>
          <w:sz w:val="24"/>
          <w:szCs w:val="24"/>
          <w:lang w:eastAsia="nl-NL"/>
        </w:rPr>
      </w:pPr>
      <w:r w:rsidRPr="002C60B9">
        <w:rPr>
          <w:sz w:val="24"/>
          <w:szCs w:val="24"/>
          <w:lang w:eastAsia="nl-NL"/>
        </w:rPr>
        <w:t>Wat is het doel van BREEAM?</w:t>
      </w:r>
    </w:p>
    <w:p w14:paraId="296DB49B" w14:textId="77777777" w:rsidR="003F0654" w:rsidRPr="002C60B9" w:rsidRDefault="003F0654" w:rsidP="003F0654">
      <w:pPr>
        <w:pStyle w:val="Lijstalinea"/>
        <w:numPr>
          <w:ilvl w:val="0"/>
          <w:numId w:val="1"/>
        </w:numPr>
        <w:rPr>
          <w:sz w:val="24"/>
          <w:szCs w:val="24"/>
          <w:lang w:eastAsia="nl-NL"/>
        </w:rPr>
      </w:pPr>
      <w:r w:rsidRPr="002C60B9">
        <w:rPr>
          <w:sz w:val="24"/>
          <w:szCs w:val="24"/>
          <w:lang w:eastAsia="nl-NL"/>
        </w:rPr>
        <w:t xml:space="preserve">Welke vier hoofditems worden bij een BREEAM-certificering beoordeeld? </w:t>
      </w:r>
    </w:p>
    <w:p w14:paraId="05D3FE88" w14:textId="6F6769DD" w:rsidR="003F0654" w:rsidRPr="002C60B9" w:rsidRDefault="003F0654" w:rsidP="003F0654">
      <w:pPr>
        <w:pStyle w:val="Lijstalinea"/>
        <w:numPr>
          <w:ilvl w:val="0"/>
          <w:numId w:val="1"/>
        </w:numPr>
        <w:rPr>
          <w:sz w:val="24"/>
          <w:szCs w:val="24"/>
          <w:lang w:eastAsia="nl-NL"/>
        </w:rPr>
      </w:pPr>
      <w:r w:rsidRPr="002C60B9">
        <w:rPr>
          <w:sz w:val="24"/>
          <w:szCs w:val="24"/>
          <w:lang w:eastAsia="nl-NL"/>
        </w:rPr>
        <w:t>Voor welke projecten is BREEAM toepasbaar?</w:t>
      </w:r>
    </w:p>
    <w:p w14:paraId="76C1A62B" w14:textId="77777777" w:rsidR="003F0654" w:rsidRPr="003F0654" w:rsidRDefault="003F0654" w:rsidP="003F0654">
      <w:pPr>
        <w:rPr>
          <w:lang w:eastAsia="nl-NL"/>
        </w:rPr>
      </w:pPr>
    </w:p>
    <w:p w14:paraId="281AA499" w14:textId="1B2D23A6" w:rsidR="003F0654" w:rsidRDefault="003F0654" w:rsidP="003F0654">
      <w:pPr>
        <w:pStyle w:val="Kop3"/>
        <w:rPr>
          <w:lang w:eastAsia="nl-NL"/>
        </w:rPr>
      </w:pPr>
      <w:bookmarkStart w:id="2" w:name="_Toc216789011"/>
      <w:r>
        <w:rPr>
          <w:lang w:eastAsia="nl-NL"/>
        </w:rPr>
        <w:t>Oefenvragen bij 1.0</w:t>
      </w:r>
      <w:bookmarkEnd w:id="2"/>
      <w:r w:rsidR="00EA2EDB">
        <w:rPr>
          <w:lang w:eastAsia="nl-NL"/>
        </w:rPr>
        <w:br/>
      </w:r>
    </w:p>
    <w:p w14:paraId="36FA8F3C" w14:textId="77777777" w:rsidR="002C60B9" w:rsidRPr="002C60B9" w:rsidRDefault="002C60B9" w:rsidP="002C60B9">
      <w:pPr>
        <w:pStyle w:val="Lijstalinea"/>
        <w:numPr>
          <w:ilvl w:val="0"/>
          <w:numId w:val="3"/>
        </w:numPr>
        <w:rPr>
          <w:sz w:val="24"/>
          <w:szCs w:val="24"/>
          <w:lang w:eastAsia="nl-NL"/>
        </w:rPr>
      </w:pPr>
      <w:r w:rsidRPr="002C60B9">
        <w:rPr>
          <w:sz w:val="24"/>
          <w:szCs w:val="24"/>
          <w:lang w:eastAsia="nl-NL"/>
        </w:rPr>
        <w:t>Welke vijf scores zijn er op de BREEAM-schaal te verdienen?</w:t>
      </w:r>
    </w:p>
    <w:p w14:paraId="4555C1B8" w14:textId="77777777" w:rsidR="002C60B9" w:rsidRPr="002C60B9" w:rsidRDefault="002C60B9" w:rsidP="002C60B9">
      <w:pPr>
        <w:pStyle w:val="Lijstalinea"/>
        <w:numPr>
          <w:ilvl w:val="0"/>
          <w:numId w:val="3"/>
        </w:numPr>
        <w:rPr>
          <w:sz w:val="24"/>
          <w:szCs w:val="24"/>
          <w:lang w:eastAsia="nl-NL"/>
        </w:rPr>
      </w:pPr>
      <w:r w:rsidRPr="002C60B9">
        <w:rPr>
          <w:sz w:val="24"/>
          <w:szCs w:val="24"/>
          <w:lang w:eastAsia="nl-NL"/>
        </w:rPr>
        <w:t>Is BREEAM wettelijk verplicht?</w:t>
      </w:r>
    </w:p>
    <w:p w14:paraId="3D386153" w14:textId="77777777" w:rsidR="002C60B9" w:rsidRPr="002C60B9" w:rsidRDefault="002C60B9" w:rsidP="002C60B9">
      <w:pPr>
        <w:rPr>
          <w:lang w:eastAsia="nl-NL"/>
        </w:rPr>
      </w:pPr>
    </w:p>
    <w:p w14:paraId="799BCAB3" w14:textId="2DBD5353" w:rsidR="003F0654" w:rsidRDefault="003F0654" w:rsidP="003F0654">
      <w:pPr>
        <w:pStyle w:val="Kop3"/>
        <w:rPr>
          <w:lang w:eastAsia="nl-NL"/>
        </w:rPr>
      </w:pPr>
      <w:bookmarkStart w:id="3" w:name="_Toc216789012"/>
      <w:r>
        <w:rPr>
          <w:lang w:eastAsia="nl-NL"/>
        </w:rPr>
        <w:t>Oefenvragen bij 1.1</w:t>
      </w:r>
      <w:bookmarkEnd w:id="3"/>
      <w:r w:rsidR="00EA2EDB">
        <w:rPr>
          <w:lang w:eastAsia="nl-NL"/>
        </w:rPr>
        <w:br/>
      </w:r>
    </w:p>
    <w:p w14:paraId="32987928" w14:textId="77777777" w:rsidR="002C60B9" w:rsidRPr="002C60B9" w:rsidRDefault="002C60B9" w:rsidP="002C60B9">
      <w:pPr>
        <w:pStyle w:val="Lijstalinea"/>
        <w:numPr>
          <w:ilvl w:val="0"/>
          <w:numId w:val="5"/>
        </w:numPr>
        <w:rPr>
          <w:b/>
          <w:bCs/>
          <w:color w:val="5E1741"/>
          <w:sz w:val="24"/>
          <w:szCs w:val="24"/>
          <w:lang w:eastAsia="nl-NL"/>
        </w:rPr>
      </w:pPr>
      <w:r w:rsidRPr="002C60B9">
        <w:rPr>
          <w:sz w:val="24"/>
          <w:szCs w:val="24"/>
          <w:lang w:eastAsia="nl-NL"/>
        </w:rPr>
        <w:t>Probeer eens een paar redenen te bedenken waarom een bedrijf graag een hoge score op de BREEAM-schaal zou willen bereiken met haar gebouw.</w:t>
      </w:r>
    </w:p>
    <w:p w14:paraId="5915C0F6" w14:textId="6D624152" w:rsidR="002C60B9" w:rsidRPr="002C60B9" w:rsidRDefault="002C60B9" w:rsidP="003F0654">
      <w:pPr>
        <w:pStyle w:val="Lijstalinea"/>
        <w:numPr>
          <w:ilvl w:val="0"/>
          <w:numId w:val="5"/>
        </w:numPr>
        <w:rPr>
          <w:b/>
          <w:bCs/>
          <w:color w:val="5E1741"/>
          <w:sz w:val="24"/>
          <w:szCs w:val="24"/>
          <w:lang w:eastAsia="nl-NL"/>
        </w:rPr>
      </w:pPr>
      <w:r w:rsidRPr="002C60B9">
        <w:rPr>
          <w:sz w:val="24"/>
          <w:szCs w:val="24"/>
          <w:lang w:eastAsia="nl-NL"/>
        </w:rPr>
        <w:t>Wat zou het voordeel kunnen zijn van een internationale standaard voor duurzaamheid van gebouwen?</w:t>
      </w:r>
    </w:p>
    <w:p w14:paraId="1E3DDCC0" w14:textId="77777777" w:rsidR="002C60B9" w:rsidRPr="002C60B9" w:rsidRDefault="002C60B9" w:rsidP="002C60B9">
      <w:pPr>
        <w:rPr>
          <w:b/>
          <w:bCs/>
          <w:color w:val="5E1741"/>
          <w:lang w:eastAsia="nl-NL"/>
        </w:rPr>
      </w:pPr>
    </w:p>
    <w:p w14:paraId="48EE8A30" w14:textId="53325D96" w:rsidR="003F0654" w:rsidRDefault="003F0654" w:rsidP="003F0654">
      <w:pPr>
        <w:pStyle w:val="Kop3"/>
        <w:rPr>
          <w:lang w:eastAsia="nl-NL"/>
        </w:rPr>
      </w:pPr>
      <w:bookmarkStart w:id="4" w:name="_Toc216789013"/>
      <w:r>
        <w:rPr>
          <w:lang w:eastAsia="nl-NL"/>
        </w:rPr>
        <w:t>Oefenvragen bij 1.3</w:t>
      </w:r>
      <w:bookmarkEnd w:id="4"/>
      <w:r w:rsidR="00EA2EDB">
        <w:rPr>
          <w:lang w:eastAsia="nl-NL"/>
        </w:rPr>
        <w:br/>
      </w:r>
    </w:p>
    <w:p w14:paraId="128553CE" w14:textId="77777777" w:rsidR="002C60B9" w:rsidRPr="002C60B9" w:rsidRDefault="002C60B9" w:rsidP="002C60B9">
      <w:pPr>
        <w:pStyle w:val="Lijstalinea"/>
        <w:numPr>
          <w:ilvl w:val="0"/>
          <w:numId w:val="7"/>
        </w:numPr>
        <w:rPr>
          <w:sz w:val="24"/>
          <w:szCs w:val="24"/>
          <w:lang w:eastAsia="nl-NL"/>
        </w:rPr>
      </w:pPr>
      <w:r w:rsidRPr="002C60B9">
        <w:rPr>
          <w:sz w:val="24"/>
          <w:szCs w:val="24"/>
          <w:lang w:eastAsia="nl-NL"/>
        </w:rPr>
        <w:t>Op welke zes categorieën wordt een gebied beoordeeld voor het verkrijgen van een BREEAM-score?</w:t>
      </w:r>
    </w:p>
    <w:p w14:paraId="1FECCC0C" w14:textId="77777777" w:rsidR="002C60B9" w:rsidRPr="002C60B9" w:rsidRDefault="002C60B9" w:rsidP="002C60B9">
      <w:pPr>
        <w:pStyle w:val="Lijstalinea"/>
        <w:numPr>
          <w:ilvl w:val="0"/>
          <w:numId w:val="7"/>
        </w:numPr>
        <w:rPr>
          <w:sz w:val="24"/>
          <w:szCs w:val="24"/>
          <w:lang w:eastAsia="nl-NL"/>
        </w:rPr>
      </w:pPr>
      <w:r w:rsidRPr="002C60B9">
        <w:rPr>
          <w:sz w:val="24"/>
          <w:szCs w:val="24"/>
          <w:lang w:eastAsia="nl-NL"/>
        </w:rPr>
        <w:t>Waarom blijft na verkrijgen van de certificering de score per categorie inzichtelijk?</w:t>
      </w:r>
    </w:p>
    <w:p w14:paraId="1A9CF590" w14:textId="77777777" w:rsidR="002C60B9" w:rsidRPr="002C60B9" w:rsidRDefault="002C60B9" w:rsidP="002C60B9">
      <w:pPr>
        <w:rPr>
          <w:lang w:eastAsia="nl-NL"/>
        </w:rPr>
      </w:pPr>
    </w:p>
    <w:p w14:paraId="1194BC0C" w14:textId="77777777" w:rsidR="00EA2EDB" w:rsidRDefault="00EA2EDB">
      <w:pPr>
        <w:rPr>
          <w:rFonts w:ascii="Biome" w:eastAsiaTheme="majorEastAsia" w:hAnsi="Biome" w:cstheme="majorBidi"/>
          <w:color w:val="5E1741"/>
          <w:sz w:val="28"/>
          <w:szCs w:val="28"/>
          <w:lang w:eastAsia="nl-NL"/>
        </w:rPr>
      </w:pPr>
      <w:r>
        <w:rPr>
          <w:lang w:eastAsia="nl-NL"/>
        </w:rPr>
        <w:br w:type="page"/>
      </w:r>
    </w:p>
    <w:p w14:paraId="592E2935" w14:textId="181FA8A0" w:rsidR="003F0654" w:rsidRDefault="003F0654" w:rsidP="003F0654">
      <w:pPr>
        <w:pStyle w:val="Kop3"/>
        <w:rPr>
          <w:lang w:eastAsia="nl-NL"/>
        </w:rPr>
      </w:pPr>
      <w:bookmarkStart w:id="5" w:name="_Toc216789014"/>
      <w:r>
        <w:rPr>
          <w:lang w:eastAsia="nl-NL"/>
        </w:rPr>
        <w:lastRenderedPageBreak/>
        <w:t>Oefenvragen bij 1.5</w:t>
      </w:r>
      <w:bookmarkEnd w:id="5"/>
      <w:r w:rsidR="00EA2EDB">
        <w:rPr>
          <w:lang w:eastAsia="nl-NL"/>
        </w:rPr>
        <w:br/>
      </w:r>
    </w:p>
    <w:p w14:paraId="19D1FF98" w14:textId="77777777" w:rsidR="002C60B9" w:rsidRPr="002C60B9" w:rsidRDefault="002C60B9" w:rsidP="002C60B9">
      <w:pPr>
        <w:pStyle w:val="Lijstalinea"/>
        <w:numPr>
          <w:ilvl w:val="0"/>
          <w:numId w:val="9"/>
        </w:numPr>
        <w:rPr>
          <w:b/>
          <w:bCs/>
          <w:sz w:val="24"/>
          <w:szCs w:val="24"/>
          <w:lang w:eastAsia="nl-NL"/>
        </w:rPr>
      </w:pPr>
      <w:r w:rsidRPr="002C60B9">
        <w:rPr>
          <w:sz w:val="24"/>
          <w:szCs w:val="24"/>
          <w:lang w:eastAsia="nl-NL"/>
        </w:rPr>
        <w:t>In het vorige hoofdstuk werden zes categorieën waarop beoordeeld wordt genoemd. Binnen deze categorieën zijn nog onderwerpen aangebracht. Hoe worden die genoemd?</w:t>
      </w:r>
    </w:p>
    <w:p w14:paraId="28472830" w14:textId="77777777" w:rsidR="002C60B9" w:rsidRPr="002C60B9" w:rsidRDefault="002C60B9" w:rsidP="002C60B9">
      <w:pPr>
        <w:pStyle w:val="Lijstalinea"/>
        <w:numPr>
          <w:ilvl w:val="0"/>
          <w:numId w:val="9"/>
        </w:numPr>
        <w:rPr>
          <w:b/>
          <w:bCs/>
          <w:sz w:val="24"/>
          <w:szCs w:val="24"/>
          <w:lang w:eastAsia="nl-NL"/>
        </w:rPr>
      </w:pPr>
      <w:r w:rsidRPr="002C60B9">
        <w:rPr>
          <w:sz w:val="24"/>
          <w:szCs w:val="24"/>
          <w:lang w:eastAsia="nl-NL"/>
        </w:rPr>
        <w:t xml:space="preserve">Er wordt ook veel gewerkt met credits met keuzevrijheid. Wat is daarvan het voordeel? </w:t>
      </w:r>
    </w:p>
    <w:p w14:paraId="4CDD753B" w14:textId="77777777" w:rsidR="002C60B9" w:rsidRPr="002C60B9" w:rsidRDefault="002C60B9" w:rsidP="002C60B9">
      <w:pPr>
        <w:pStyle w:val="Lijstalinea"/>
        <w:numPr>
          <w:ilvl w:val="0"/>
          <w:numId w:val="9"/>
        </w:numPr>
        <w:rPr>
          <w:b/>
          <w:bCs/>
          <w:sz w:val="24"/>
          <w:szCs w:val="24"/>
          <w:lang w:eastAsia="nl-NL"/>
        </w:rPr>
      </w:pPr>
      <w:r w:rsidRPr="002C60B9">
        <w:rPr>
          <w:sz w:val="24"/>
          <w:szCs w:val="24"/>
          <w:lang w:eastAsia="nl-NL"/>
        </w:rPr>
        <w:t xml:space="preserve">Waar worden innovatiecredits voor gebruikt? </w:t>
      </w:r>
    </w:p>
    <w:p w14:paraId="25CF3932" w14:textId="77777777" w:rsidR="002C60B9" w:rsidRPr="002C60B9" w:rsidRDefault="002C60B9" w:rsidP="002C60B9">
      <w:pPr>
        <w:rPr>
          <w:lang w:eastAsia="nl-NL"/>
        </w:rPr>
      </w:pPr>
    </w:p>
    <w:p w14:paraId="3AB03E75" w14:textId="7DEE07B6" w:rsidR="003F0654" w:rsidRDefault="003F0654" w:rsidP="003F0654">
      <w:pPr>
        <w:pStyle w:val="Kop3"/>
        <w:rPr>
          <w:lang w:eastAsia="nl-NL"/>
        </w:rPr>
      </w:pPr>
      <w:bookmarkStart w:id="6" w:name="_Toc216789015"/>
      <w:r>
        <w:rPr>
          <w:lang w:eastAsia="nl-NL"/>
        </w:rPr>
        <w:t>Oefenvra</w:t>
      </w:r>
      <w:r w:rsidR="00EA2EDB">
        <w:rPr>
          <w:lang w:eastAsia="nl-NL"/>
        </w:rPr>
        <w:t>ag</w:t>
      </w:r>
      <w:r>
        <w:rPr>
          <w:lang w:eastAsia="nl-NL"/>
        </w:rPr>
        <w:t xml:space="preserve"> bij 2.1</w:t>
      </w:r>
      <w:bookmarkEnd w:id="6"/>
      <w:r w:rsidR="00EA2EDB">
        <w:rPr>
          <w:lang w:eastAsia="nl-NL"/>
        </w:rPr>
        <w:br/>
      </w:r>
    </w:p>
    <w:p w14:paraId="1C91A9B1" w14:textId="77777777" w:rsidR="002C60B9" w:rsidRPr="002C60B9" w:rsidRDefault="002C60B9" w:rsidP="002C60B9">
      <w:pPr>
        <w:pStyle w:val="Lijstalinea"/>
        <w:numPr>
          <w:ilvl w:val="0"/>
          <w:numId w:val="11"/>
        </w:numPr>
        <w:rPr>
          <w:sz w:val="24"/>
          <w:szCs w:val="24"/>
        </w:rPr>
      </w:pPr>
      <w:r w:rsidRPr="002C60B9">
        <w:rPr>
          <w:sz w:val="24"/>
          <w:szCs w:val="24"/>
        </w:rPr>
        <w:t>Er wordt aangegeven dat er met een BREEAM-NL richtlijn gewerkt wordt. Best opvallend dat er binnen een internationaal certificaat dan toch weer met nationale richtlijnen gewerkt wordt. Waarom zou dat zijn denk je?</w:t>
      </w:r>
    </w:p>
    <w:p w14:paraId="6371B74B" w14:textId="77777777" w:rsidR="002C60B9" w:rsidRPr="002C60B9" w:rsidRDefault="002C60B9" w:rsidP="002C60B9">
      <w:pPr>
        <w:rPr>
          <w:lang w:eastAsia="nl-NL"/>
        </w:rPr>
      </w:pPr>
    </w:p>
    <w:p w14:paraId="7418096A" w14:textId="79376762" w:rsidR="003F0654" w:rsidRDefault="003F0654" w:rsidP="003F0654">
      <w:pPr>
        <w:pStyle w:val="Kop3"/>
        <w:rPr>
          <w:lang w:eastAsia="nl-NL"/>
        </w:rPr>
      </w:pPr>
      <w:bookmarkStart w:id="7" w:name="_Toc216789016"/>
      <w:r>
        <w:rPr>
          <w:lang w:eastAsia="nl-NL"/>
        </w:rPr>
        <w:t>Oefenvragen bij 2.</w:t>
      </w:r>
      <w:r w:rsidR="002C60B9">
        <w:rPr>
          <w:lang w:eastAsia="nl-NL"/>
        </w:rPr>
        <w:t>4</w:t>
      </w:r>
      <w:bookmarkEnd w:id="7"/>
      <w:r w:rsidR="00EA2EDB">
        <w:rPr>
          <w:lang w:eastAsia="nl-NL"/>
        </w:rPr>
        <w:br/>
      </w:r>
    </w:p>
    <w:p w14:paraId="6CD6532B" w14:textId="77777777" w:rsidR="002C60B9" w:rsidRPr="002C60B9" w:rsidRDefault="002C60B9" w:rsidP="00EA2EDB">
      <w:pPr>
        <w:pStyle w:val="Lijstalinea"/>
        <w:numPr>
          <w:ilvl w:val="0"/>
          <w:numId w:val="13"/>
        </w:numPr>
        <w:ind w:left="709"/>
        <w:rPr>
          <w:sz w:val="24"/>
          <w:szCs w:val="24"/>
          <w:lang w:eastAsia="nl-NL"/>
        </w:rPr>
      </w:pPr>
      <w:r w:rsidRPr="002C60B9">
        <w:rPr>
          <w:sz w:val="24"/>
          <w:szCs w:val="24"/>
        </w:rPr>
        <w:t>Hoe ontstaan er mogelijk grote verschillen tussen de beoordeling van de ontwerpfase en de beoordeling van de opleverfase?</w:t>
      </w:r>
    </w:p>
    <w:p w14:paraId="75419CCB" w14:textId="77777777" w:rsidR="002C60B9" w:rsidRPr="002C60B9" w:rsidRDefault="002C60B9" w:rsidP="00EA2EDB">
      <w:pPr>
        <w:pStyle w:val="Lijstalinea"/>
        <w:numPr>
          <w:ilvl w:val="0"/>
          <w:numId w:val="13"/>
        </w:numPr>
        <w:ind w:left="709"/>
        <w:rPr>
          <w:sz w:val="24"/>
          <w:szCs w:val="24"/>
          <w:lang w:eastAsia="nl-NL"/>
        </w:rPr>
      </w:pPr>
      <w:r w:rsidRPr="002C60B9">
        <w:rPr>
          <w:sz w:val="24"/>
          <w:szCs w:val="24"/>
        </w:rPr>
        <w:t>Wanneer vervalt het tijdelijke certificaat van de ontwerpfase?</w:t>
      </w:r>
    </w:p>
    <w:p w14:paraId="71290178" w14:textId="77777777" w:rsidR="002C60B9" w:rsidRPr="002C60B9" w:rsidRDefault="002C60B9" w:rsidP="00EA2EDB">
      <w:pPr>
        <w:pStyle w:val="Lijstalinea"/>
        <w:numPr>
          <w:ilvl w:val="0"/>
          <w:numId w:val="13"/>
        </w:numPr>
        <w:ind w:left="709"/>
        <w:rPr>
          <w:sz w:val="24"/>
          <w:szCs w:val="24"/>
          <w:lang w:eastAsia="nl-NL"/>
        </w:rPr>
      </w:pPr>
      <w:r w:rsidRPr="002C60B9">
        <w:rPr>
          <w:sz w:val="24"/>
          <w:szCs w:val="24"/>
        </w:rPr>
        <w:t>Waarom zou je bij het communiceren over het certificaat van de ontwerpfase nadrukkelijk moeten vermelden dat het een tijdelijk certificaat is?</w:t>
      </w:r>
    </w:p>
    <w:p w14:paraId="33331B91" w14:textId="77777777" w:rsidR="002C60B9" w:rsidRPr="002C60B9" w:rsidRDefault="002C60B9" w:rsidP="002C60B9">
      <w:pPr>
        <w:rPr>
          <w:lang w:eastAsia="nl-NL"/>
        </w:rPr>
      </w:pPr>
    </w:p>
    <w:p w14:paraId="5F431CF4" w14:textId="07A76607" w:rsidR="003F0654" w:rsidRPr="0094333F" w:rsidRDefault="003F0654" w:rsidP="003F0654">
      <w:pPr>
        <w:pStyle w:val="Kop3"/>
        <w:rPr>
          <w:lang w:eastAsia="nl-NL"/>
        </w:rPr>
      </w:pPr>
      <w:bookmarkStart w:id="8" w:name="_Toc216789017"/>
      <w:r w:rsidRPr="0094333F">
        <w:rPr>
          <w:lang w:eastAsia="nl-NL"/>
        </w:rPr>
        <w:t>Mogelijk onderzoekende stage/bpv-opdracht</w:t>
      </w:r>
      <w:bookmarkEnd w:id="8"/>
    </w:p>
    <w:p w14:paraId="16EF8166" w14:textId="5974DB50" w:rsidR="002C60B9" w:rsidRPr="00102B94" w:rsidRDefault="00EA2EDB" w:rsidP="002C60B9">
      <w:pPr>
        <w:rPr>
          <w:sz w:val="24"/>
          <w:szCs w:val="24"/>
          <w:lang w:eastAsia="nl-NL"/>
        </w:rPr>
      </w:pPr>
      <w:r>
        <w:rPr>
          <w:sz w:val="24"/>
          <w:szCs w:val="24"/>
          <w:lang w:eastAsia="nl-NL"/>
        </w:rPr>
        <w:br/>
      </w:r>
      <w:r w:rsidR="002C60B9" w:rsidRPr="00102B94">
        <w:rPr>
          <w:sz w:val="24"/>
          <w:szCs w:val="24"/>
          <w:lang w:eastAsia="nl-NL"/>
        </w:rPr>
        <w:t>Bespreek op je bpv-bedrijf of ze wel eens een project volgens BREEAM op hebben geleverd. Zo ja, beschrijf het project en probeer de rapportage voor certificering te achterhalen.</w:t>
      </w:r>
      <w:r>
        <w:rPr>
          <w:sz w:val="24"/>
          <w:szCs w:val="24"/>
          <w:lang w:eastAsia="nl-NL"/>
        </w:rPr>
        <w:br/>
      </w:r>
      <w:r>
        <w:rPr>
          <w:sz w:val="24"/>
          <w:szCs w:val="24"/>
          <w:lang w:eastAsia="nl-NL"/>
        </w:rPr>
        <w:br/>
      </w:r>
      <w:r w:rsidR="002C60B9" w:rsidRPr="00102B94">
        <w:rPr>
          <w:sz w:val="24"/>
          <w:szCs w:val="24"/>
          <w:lang w:eastAsia="nl-NL"/>
        </w:rPr>
        <w:t>Geef weer welke mensen zich binnen het bedrijf met de BREEAM-certificering en het behalen ervan bezig hebben gehouden en waarom?</w:t>
      </w:r>
      <w:r>
        <w:rPr>
          <w:sz w:val="24"/>
          <w:szCs w:val="24"/>
          <w:lang w:eastAsia="nl-NL"/>
        </w:rPr>
        <w:br/>
      </w:r>
      <w:r>
        <w:rPr>
          <w:sz w:val="24"/>
          <w:szCs w:val="24"/>
          <w:lang w:eastAsia="nl-NL"/>
        </w:rPr>
        <w:br/>
      </w:r>
      <w:r w:rsidR="002C60B9" w:rsidRPr="00102B94">
        <w:rPr>
          <w:sz w:val="24"/>
          <w:szCs w:val="24"/>
          <w:lang w:eastAsia="nl-NL"/>
        </w:rPr>
        <w:t xml:space="preserve">Werk voor drie categorieën uit welke interventies gedaan werden om het gebouw zijn certificering te kunnen laten behalen. </w:t>
      </w:r>
    </w:p>
    <w:p w14:paraId="57C96FF6" w14:textId="77777777" w:rsidR="002C60B9" w:rsidRDefault="002C60B9">
      <w:pPr>
        <w:rPr>
          <w:rFonts w:ascii="Biome" w:eastAsiaTheme="majorEastAsia" w:hAnsi="Biome" w:cstheme="majorBidi"/>
          <w:color w:val="5E1741"/>
          <w:sz w:val="32"/>
          <w:szCs w:val="32"/>
          <w:lang w:eastAsia="nl-NL"/>
        </w:rPr>
      </w:pPr>
      <w:r>
        <w:rPr>
          <w:lang w:eastAsia="nl-NL"/>
        </w:rPr>
        <w:br w:type="page"/>
      </w:r>
    </w:p>
    <w:p w14:paraId="0623BBA2" w14:textId="16CB76BE" w:rsidR="003F0654" w:rsidRDefault="003F0654" w:rsidP="003F0654">
      <w:pPr>
        <w:pStyle w:val="Kop2"/>
        <w:rPr>
          <w:lang w:eastAsia="nl-NL"/>
        </w:rPr>
      </w:pPr>
      <w:bookmarkStart w:id="9" w:name="_Toc216789018"/>
      <w:r>
        <w:rPr>
          <w:lang w:eastAsia="nl-NL"/>
        </w:rPr>
        <w:lastRenderedPageBreak/>
        <w:t>Antwoorden</w:t>
      </w:r>
      <w:bookmarkEnd w:id="9"/>
      <w:r w:rsidR="00EA2EDB">
        <w:rPr>
          <w:lang w:eastAsia="nl-NL"/>
        </w:rPr>
        <w:br/>
      </w:r>
    </w:p>
    <w:p w14:paraId="19391E14" w14:textId="3DD64704" w:rsidR="003F0654" w:rsidRDefault="003F0654" w:rsidP="003F0654">
      <w:pPr>
        <w:pStyle w:val="Kop3"/>
        <w:rPr>
          <w:lang w:eastAsia="nl-NL"/>
        </w:rPr>
      </w:pPr>
      <w:bookmarkStart w:id="10" w:name="_Toc216789019"/>
      <w:r>
        <w:rPr>
          <w:lang w:eastAsia="nl-NL"/>
        </w:rPr>
        <w:t>Antwoorden bij voorwoord</w:t>
      </w:r>
      <w:bookmarkEnd w:id="10"/>
      <w:r w:rsidR="00EA2EDB">
        <w:rPr>
          <w:lang w:eastAsia="nl-NL"/>
        </w:rPr>
        <w:br/>
      </w:r>
    </w:p>
    <w:p w14:paraId="618D9B73" w14:textId="77777777" w:rsidR="002C60B9" w:rsidRPr="002C60B9" w:rsidRDefault="002C60B9" w:rsidP="002C60B9">
      <w:pPr>
        <w:pStyle w:val="Lijstalinea"/>
        <w:numPr>
          <w:ilvl w:val="0"/>
          <w:numId w:val="2"/>
        </w:numPr>
        <w:rPr>
          <w:sz w:val="24"/>
          <w:szCs w:val="24"/>
          <w:lang w:eastAsia="nl-NL"/>
        </w:rPr>
      </w:pPr>
      <w:r w:rsidRPr="002C60B9">
        <w:rPr>
          <w:sz w:val="24"/>
          <w:szCs w:val="24"/>
          <w:lang w:eastAsia="nl-NL"/>
        </w:rPr>
        <w:t xml:space="preserve">BREEAM is een Internationaal keurmerk, uitgegeven en beheerd door BRE. </w:t>
      </w:r>
    </w:p>
    <w:p w14:paraId="10917B8C" w14:textId="77777777" w:rsidR="002C60B9" w:rsidRPr="002C60B9" w:rsidRDefault="002C60B9" w:rsidP="002C60B9">
      <w:pPr>
        <w:pStyle w:val="Lijstalinea"/>
        <w:numPr>
          <w:ilvl w:val="0"/>
          <w:numId w:val="2"/>
        </w:numPr>
        <w:rPr>
          <w:sz w:val="24"/>
          <w:szCs w:val="24"/>
          <w:lang w:eastAsia="nl-NL"/>
        </w:rPr>
      </w:pPr>
      <w:r w:rsidRPr="002C60B9">
        <w:rPr>
          <w:sz w:val="24"/>
          <w:szCs w:val="24"/>
          <w:lang w:eastAsia="nl-NL"/>
        </w:rPr>
        <w:t xml:space="preserve">Het doel is om de duurzaamheid van een gebied of gebouw te meten en daarmee een waardering voor de duurzaamheidsprestatie te geven. </w:t>
      </w:r>
    </w:p>
    <w:p w14:paraId="383D6B7F" w14:textId="77777777" w:rsidR="002C60B9" w:rsidRPr="002C60B9" w:rsidRDefault="002C60B9" w:rsidP="002C60B9">
      <w:pPr>
        <w:pStyle w:val="Lijstalinea"/>
        <w:numPr>
          <w:ilvl w:val="0"/>
          <w:numId w:val="2"/>
        </w:numPr>
        <w:rPr>
          <w:sz w:val="24"/>
          <w:szCs w:val="24"/>
          <w:lang w:eastAsia="nl-NL"/>
        </w:rPr>
      </w:pPr>
      <w:r w:rsidRPr="002C60B9">
        <w:rPr>
          <w:sz w:val="24"/>
          <w:szCs w:val="24"/>
          <w:lang w:eastAsia="nl-NL"/>
        </w:rPr>
        <w:t>Energiereductie, circulariteit, klimaatadaptatie, en gezondheid</w:t>
      </w:r>
    </w:p>
    <w:p w14:paraId="2751C579" w14:textId="77777777" w:rsidR="002C60B9" w:rsidRPr="002C60B9" w:rsidRDefault="002C60B9" w:rsidP="002C60B9">
      <w:pPr>
        <w:pStyle w:val="Lijstalinea"/>
        <w:numPr>
          <w:ilvl w:val="0"/>
          <w:numId w:val="2"/>
        </w:numPr>
        <w:rPr>
          <w:sz w:val="24"/>
          <w:szCs w:val="24"/>
          <w:lang w:eastAsia="nl-NL"/>
        </w:rPr>
      </w:pPr>
      <w:r w:rsidRPr="002C60B9">
        <w:rPr>
          <w:sz w:val="24"/>
          <w:szCs w:val="24"/>
          <w:lang w:eastAsia="nl-NL"/>
        </w:rPr>
        <w:t>Bestaande bouw, nieuwbouw en gebiedsontwikkeling</w:t>
      </w:r>
    </w:p>
    <w:p w14:paraId="5F7689B4" w14:textId="77777777" w:rsidR="002C60B9" w:rsidRPr="002C60B9" w:rsidRDefault="002C60B9" w:rsidP="002C60B9">
      <w:pPr>
        <w:rPr>
          <w:lang w:eastAsia="nl-NL"/>
        </w:rPr>
      </w:pPr>
    </w:p>
    <w:p w14:paraId="3F43B6A3" w14:textId="606F2869" w:rsidR="003F0654" w:rsidRDefault="003F0654" w:rsidP="003F0654">
      <w:pPr>
        <w:pStyle w:val="Kop3"/>
        <w:rPr>
          <w:lang w:eastAsia="nl-NL"/>
        </w:rPr>
      </w:pPr>
      <w:bookmarkStart w:id="11" w:name="_Toc216789020"/>
      <w:r>
        <w:rPr>
          <w:lang w:eastAsia="nl-NL"/>
        </w:rPr>
        <w:t>Antwoorden bij 1.0</w:t>
      </w:r>
      <w:bookmarkEnd w:id="11"/>
      <w:r w:rsidR="00EA2EDB">
        <w:rPr>
          <w:lang w:eastAsia="nl-NL"/>
        </w:rPr>
        <w:br/>
      </w:r>
    </w:p>
    <w:p w14:paraId="73A4A289" w14:textId="03300C7B" w:rsidR="002C60B9" w:rsidRPr="002C60B9" w:rsidRDefault="002C60B9" w:rsidP="002C60B9">
      <w:pPr>
        <w:pStyle w:val="Lijstalinea"/>
        <w:numPr>
          <w:ilvl w:val="0"/>
          <w:numId w:val="4"/>
        </w:numPr>
        <w:rPr>
          <w:sz w:val="24"/>
          <w:szCs w:val="24"/>
          <w:lang w:eastAsia="nl-NL"/>
        </w:rPr>
      </w:pPr>
      <w:r w:rsidRPr="002C60B9">
        <w:rPr>
          <w:sz w:val="24"/>
          <w:szCs w:val="24"/>
          <w:lang w:eastAsia="nl-NL"/>
        </w:rPr>
        <w:t>Er zijn vijf sterren te verdienen, gekoppeld aan de termen Pass, Good, Very Good, Excellent en Outstanding. Via onderstaande link zijn mooie projecten te vinden en kan je projecten en hun prestaties goed vergelijken</w:t>
      </w:r>
      <w:r w:rsidR="00EA2EDB">
        <w:rPr>
          <w:sz w:val="24"/>
          <w:szCs w:val="24"/>
          <w:lang w:eastAsia="nl-NL"/>
        </w:rPr>
        <w:t>:</w:t>
      </w:r>
    </w:p>
    <w:p w14:paraId="0DFC5251" w14:textId="77777777" w:rsidR="002C60B9" w:rsidRPr="002C60B9" w:rsidRDefault="002C60B9" w:rsidP="00EA2EDB">
      <w:pPr>
        <w:ind w:right="-142" w:firstLine="708"/>
        <w:rPr>
          <w:rFonts w:cs="Biome Light"/>
          <w:color w:val="5E1741"/>
          <w:sz w:val="24"/>
          <w:szCs w:val="24"/>
          <w:lang w:eastAsia="nl-NL"/>
        </w:rPr>
      </w:pPr>
      <w:hyperlink r:id="rId11" w:history="1">
        <w:r w:rsidRPr="002C60B9">
          <w:rPr>
            <w:rStyle w:val="Hyperlink"/>
            <w:rFonts w:cs="Biome Light"/>
            <w:color w:val="5E1741"/>
            <w:sz w:val="24"/>
            <w:szCs w:val="24"/>
          </w:rPr>
          <w:t>Actuele BREEAM Projecten – Informatie over actuele BREEAM projecten</w:t>
        </w:r>
      </w:hyperlink>
    </w:p>
    <w:p w14:paraId="23EE9A4F" w14:textId="77777777" w:rsidR="002C60B9" w:rsidRPr="002C60B9" w:rsidRDefault="002C60B9" w:rsidP="002C60B9">
      <w:pPr>
        <w:pStyle w:val="Lijstalinea"/>
        <w:numPr>
          <w:ilvl w:val="0"/>
          <w:numId w:val="4"/>
        </w:numPr>
        <w:rPr>
          <w:rFonts w:cs="Biome Light"/>
          <w:sz w:val="24"/>
          <w:szCs w:val="24"/>
          <w:lang w:eastAsia="nl-NL"/>
        </w:rPr>
      </w:pPr>
      <w:r w:rsidRPr="002C60B9">
        <w:rPr>
          <w:rFonts w:cs="Biome Light"/>
          <w:sz w:val="24"/>
          <w:szCs w:val="24"/>
          <w:lang w:eastAsia="nl-NL"/>
        </w:rPr>
        <w:t xml:space="preserve">Nee, BREEAM is niet verplicht en dat maakt het juist zo mooi. Opdrachtgevers die hoog proberen te scoren op de BREEAM-schaal willen echt vanuit eigen visie een heel duurzaam gebouw of gebied opleveren. </w:t>
      </w:r>
    </w:p>
    <w:p w14:paraId="03767CF6" w14:textId="77777777" w:rsidR="002C60B9" w:rsidRPr="002C60B9" w:rsidRDefault="002C60B9" w:rsidP="002C60B9">
      <w:pPr>
        <w:rPr>
          <w:lang w:eastAsia="nl-NL"/>
        </w:rPr>
      </w:pPr>
    </w:p>
    <w:p w14:paraId="19739C4B" w14:textId="77777777" w:rsidR="00EA2EDB" w:rsidRDefault="00EA2EDB">
      <w:pPr>
        <w:rPr>
          <w:rFonts w:ascii="Biome" w:eastAsiaTheme="majorEastAsia" w:hAnsi="Biome" w:cstheme="majorBidi"/>
          <w:color w:val="5E1741"/>
          <w:sz w:val="28"/>
          <w:szCs w:val="28"/>
          <w:lang w:eastAsia="nl-NL"/>
        </w:rPr>
      </w:pPr>
      <w:r>
        <w:rPr>
          <w:lang w:eastAsia="nl-NL"/>
        </w:rPr>
        <w:br w:type="page"/>
      </w:r>
    </w:p>
    <w:p w14:paraId="23C26F19" w14:textId="02B5F48E" w:rsidR="003F0654" w:rsidRDefault="003F0654" w:rsidP="003F0654">
      <w:pPr>
        <w:pStyle w:val="Kop3"/>
        <w:rPr>
          <w:lang w:eastAsia="nl-NL"/>
        </w:rPr>
      </w:pPr>
      <w:bookmarkStart w:id="12" w:name="_Toc216789021"/>
      <w:r>
        <w:rPr>
          <w:lang w:eastAsia="nl-NL"/>
        </w:rPr>
        <w:lastRenderedPageBreak/>
        <w:t>Antwoorden bij 1.1</w:t>
      </w:r>
      <w:bookmarkEnd w:id="12"/>
      <w:r w:rsidR="00EA2EDB">
        <w:rPr>
          <w:lang w:eastAsia="nl-NL"/>
        </w:rPr>
        <w:br/>
      </w:r>
    </w:p>
    <w:p w14:paraId="018F610E" w14:textId="77777777" w:rsidR="002C60B9" w:rsidRPr="00EA2EDB" w:rsidRDefault="002C60B9" w:rsidP="002C60B9">
      <w:pPr>
        <w:pStyle w:val="Lijstalinea"/>
        <w:numPr>
          <w:ilvl w:val="0"/>
          <w:numId w:val="6"/>
        </w:numPr>
        <w:rPr>
          <w:sz w:val="24"/>
          <w:szCs w:val="24"/>
          <w:lang w:eastAsia="nl-NL"/>
        </w:rPr>
      </w:pPr>
      <w:r w:rsidRPr="00EA2EDB">
        <w:rPr>
          <w:sz w:val="24"/>
          <w:szCs w:val="24"/>
          <w:lang w:eastAsia="nl-NL"/>
        </w:rPr>
        <w:t xml:space="preserve">Er zijn tal van redenen te bedenken. Vaak hebben de redenen een politieke of strategische achtergrond zoals bijvoorbeeld bepaalde partijen gemakkelijker meekrijgen in het bouwproces, ook HR speelt steeds vaker een reden (een bedrijf met een goede duurzaamheidsmissie heeft daarmee vaak extra wervingskracht voor personeel). Gelukkig zijn er ook veel bedrijven die geloven in hoe ze op hun manier met hun gebouw een steentje bij kunnen aan een mooiere wereld. </w:t>
      </w:r>
    </w:p>
    <w:p w14:paraId="748AFCBF" w14:textId="77777777" w:rsidR="002C60B9" w:rsidRPr="00EA2EDB" w:rsidRDefault="002C60B9" w:rsidP="002C60B9">
      <w:pPr>
        <w:pStyle w:val="Lijstalinea"/>
        <w:numPr>
          <w:ilvl w:val="0"/>
          <w:numId w:val="6"/>
        </w:numPr>
        <w:rPr>
          <w:b/>
          <w:bCs/>
          <w:sz w:val="24"/>
          <w:szCs w:val="24"/>
          <w:lang w:eastAsia="nl-NL"/>
        </w:rPr>
      </w:pPr>
      <w:r w:rsidRPr="00EA2EDB">
        <w:rPr>
          <w:sz w:val="24"/>
          <w:szCs w:val="24"/>
          <w:lang w:eastAsia="nl-NL"/>
        </w:rPr>
        <w:t xml:space="preserve">De standaard nodigt uit tot het verbeteren van prestaties en maakt de prestaties vergelijkbaar met andere gebouwen. Zo hebben we in Nederland ook een energielabel wat we ook gebruiken bij de verkoop van gebouwen. Zoals je intussen weet gaat BREEAM veel verder dan een energielabel/prestatie van het gebouw. </w:t>
      </w:r>
    </w:p>
    <w:p w14:paraId="1DF2AACE" w14:textId="77777777" w:rsidR="002C60B9" w:rsidRPr="002C60B9" w:rsidRDefault="002C60B9" w:rsidP="002C60B9">
      <w:pPr>
        <w:rPr>
          <w:lang w:eastAsia="nl-NL"/>
        </w:rPr>
      </w:pPr>
    </w:p>
    <w:p w14:paraId="752CCA6D" w14:textId="033F9F47" w:rsidR="003F0654" w:rsidRDefault="003F0654" w:rsidP="003F0654">
      <w:pPr>
        <w:pStyle w:val="Kop3"/>
        <w:rPr>
          <w:lang w:eastAsia="nl-NL"/>
        </w:rPr>
      </w:pPr>
      <w:bookmarkStart w:id="13" w:name="_Toc216789022"/>
      <w:r>
        <w:rPr>
          <w:lang w:eastAsia="nl-NL"/>
        </w:rPr>
        <w:t>Antwoorden bij 1.3</w:t>
      </w:r>
      <w:bookmarkEnd w:id="13"/>
      <w:r w:rsidR="00EA2EDB">
        <w:rPr>
          <w:lang w:eastAsia="nl-NL"/>
        </w:rPr>
        <w:br/>
      </w:r>
    </w:p>
    <w:p w14:paraId="2CE4A19A" w14:textId="77777777" w:rsidR="002C60B9" w:rsidRPr="00EA2EDB" w:rsidRDefault="002C60B9" w:rsidP="002C60B9">
      <w:pPr>
        <w:pStyle w:val="Lijstalinea"/>
        <w:numPr>
          <w:ilvl w:val="0"/>
          <w:numId w:val="8"/>
        </w:numPr>
        <w:rPr>
          <w:sz w:val="24"/>
          <w:szCs w:val="24"/>
          <w:lang w:eastAsia="nl-NL"/>
        </w:rPr>
      </w:pPr>
      <w:r w:rsidRPr="00EA2EDB">
        <w:rPr>
          <w:sz w:val="24"/>
          <w:szCs w:val="24"/>
        </w:rPr>
        <w:t>Management, synergie, bronnen, ruimtelijke kwaliteit, welzijn en welvaart en gebiedsklimaat</w:t>
      </w:r>
    </w:p>
    <w:p w14:paraId="5A1850B5" w14:textId="77777777" w:rsidR="002C60B9" w:rsidRPr="00EA2EDB" w:rsidRDefault="002C60B9" w:rsidP="002C60B9">
      <w:pPr>
        <w:pStyle w:val="Lijstalinea"/>
        <w:numPr>
          <w:ilvl w:val="0"/>
          <w:numId w:val="8"/>
        </w:numPr>
        <w:rPr>
          <w:sz w:val="24"/>
          <w:szCs w:val="24"/>
          <w:lang w:eastAsia="nl-NL"/>
        </w:rPr>
      </w:pPr>
      <w:r w:rsidRPr="00EA2EDB">
        <w:rPr>
          <w:sz w:val="24"/>
          <w:szCs w:val="24"/>
          <w:lang w:eastAsia="nl-NL"/>
        </w:rPr>
        <w:t xml:space="preserve">Het idee achter het publiceren van BREEAM-prestaties is te leren van andere projecten. Door projecten op verschillende categorieën te kunnen vergelijken wordt de kans op van elkaar leren vergroot. </w:t>
      </w:r>
    </w:p>
    <w:p w14:paraId="52309583" w14:textId="77777777" w:rsidR="002C60B9" w:rsidRPr="002C60B9" w:rsidRDefault="002C60B9" w:rsidP="002C60B9">
      <w:pPr>
        <w:rPr>
          <w:lang w:eastAsia="nl-NL"/>
        </w:rPr>
      </w:pPr>
    </w:p>
    <w:p w14:paraId="525EA837" w14:textId="3ACE097C" w:rsidR="003F0654" w:rsidRDefault="003F0654" w:rsidP="003F0654">
      <w:pPr>
        <w:pStyle w:val="Kop3"/>
        <w:rPr>
          <w:lang w:eastAsia="nl-NL"/>
        </w:rPr>
      </w:pPr>
      <w:bookmarkStart w:id="14" w:name="_Toc216789023"/>
      <w:r>
        <w:rPr>
          <w:lang w:eastAsia="nl-NL"/>
        </w:rPr>
        <w:t>Antwoorden bij 1.5</w:t>
      </w:r>
      <w:bookmarkEnd w:id="14"/>
      <w:r w:rsidR="00EA2EDB">
        <w:rPr>
          <w:lang w:eastAsia="nl-NL"/>
        </w:rPr>
        <w:br/>
      </w:r>
    </w:p>
    <w:p w14:paraId="561F9B88" w14:textId="77777777" w:rsidR="002C60B9" w:rsidRPr="00EA2EDB" w:rsidRDefault="002C60B9" w:rsidP="002C60B9">
      <w:pPr>
        <w:pStyle w:val="Lijstalinea"/>
        <w:numPr>
          <w:ilvl w:val="0"/>
          <w:numId w:val="10"/>
        </w:numPr>
        <w:rPr>
          <w:sz w:val="24"/>
          <w:szCs w:val="24"/>
          <w:lang w:eastAsia="nl-NL"/>
        </w:rPr>
      </w:pPr>
      <w:r w:rsidRPr="00EA2EDB">
        <w:rPr>
          <w:sz w:val="24"/>
          <w:szCs w:val="24"/>
          <w:lang w:eastAsia="nl-NL"/>
        </w:rPr>
        <w:t xml:space="preserve">Dat worden de credits genoemd. Op credits wordt gescoord. Alle credits binnen een categorie moeten gescoord worden om tot een totaalscore te komen.  </w:t>
      </w:r>
    </w:p>
    <w:p w14:paraId="159E9111" w14:textId="77777777" w:rsidR="002C60B9" w:rsidRPr="00EA2EDB" w:rsidRDefault="002C60B9" w:rsidP="002C60B9">
      <w:pPr>
        <w:pStyle w:val="Lijstalinea"/>
        <w:numPr>
          <w:ilvl w:val="0"/>
          <w:numId w:val="10"/>
        </w:numPr>
        <w:rPr>
          <w:b/>
          <w:bCs/>
          <w:sz w:val="24"/>
          <w:szCs w:val="24"/>
          <w:lang w:eastAsia="nl-NL"/>
        </w:rPr>
      </w:pPr>
      <w:r w:rsidRPr="00EA2EDB">
        <w:rPr>
          <w:sz w:val="24"/>
          <w:szCs w:val="24"/>
          <w:lang w:eastAsia="nl-NL"/>
        </w:rPr>
        <w:t xml:space="preserve">Dat ontwikkel- en bouwteams zelf kunnen kiezen voor welke credits zij de punten willen behalen. Ze hoeven dus niet perse aan alle credits evenveel aandacht te besteden. </w:t>
      </w:r>
    </w:p>
    <w:p w14:paraId="7F2FF8C9" w14:textId="77777777" w:rsidR="002C60B9" w:rsidRPr="00EA2EDB" w:rsidRDefault="002C60B9" w:rsidP="002C60B9">
      <w:pPr>
        <w:pStyle w:val="Lijstalinea"/>
        <w:numPr>
          <w:ilvl w:val="0"/>
          <w:numId w:val="10"/>
        </w:numPr>
        <w:rPr>
          <w:b/>
          <w:bCs/>
          <w:sz w:val="24"/>
          <w:szCs w:val="24"/>
          <w:lang w:eastAsia="nl-NL"/>
        </w:rPr>
      </w:pPr>
      <w:r w:rsidRPr="00EA2EDB">
        <w:rPr>
          <w:sz w:val="24"/>
          <w:szCs w:val="24"/>
          <w:lang w:eastAsia="nl-NL"/>
        </w:rPr>
        <w:t>bouwpartijen zijn er, gelukkig, echt op uit om een “exemplary performance” neer te zetten. Zij bereiken dit o.a. door hoog te scoren op de innovatiecredits.</w:t>
      </w:r>
    </w:p>
    <w:p w14:paraId="527E6619" w14:textId="77777777" w:rsidR="002C60B9" w:rsidRPr="002C60B9" w:rsidRDefault="002C60B9" w:rsidP="002C60B9">
      <w:pPr>
        <w:rPr>
          <w:lang w:eastAsia="nl-NL"/>
        </w:rPr>
      </w:pPr>
    </w:p>
    <w:p w14:paraId="1468201F" w14:textId="463732AA" w:rsidR="003F0654" w:rsidRDefault="003F0654" w:rsidP="003F0654">
      <w:pPr>
        <w:pStyle w:val="Kop3"/>
        <w:rPr>
          <w:lang w:eastAsia="nl-NL"/>
        </w:rPr>
      </w:pPr>
      <w:bookmarkStart w:id="15" w:name="_Toc216789024"/>
      <w:r>
        <w:rPr>
          <w:lang w:eastAsia="nl-NL"/>
        </w:rPr>
        <w:lastRenderedPageBreak/>
        <w:t>Antwoord bij 2.1</w:t>
      </w:r>
      <w:bookmarkEnd w:id="15"/>
      <w:r w:rsidR="00EA2EDB">
        <w:rPr>
          <w:lang w:eastAsia="nl-NL"/>
        </w:rPr>
        <w:br/>
      </w:r>
    </w:p>
    <w:p w14:paraId="28B678AA" w14:textId="77777777" w:rsidR="002C60B9" w:rsidRPr="00EA2EDB" w:rsidRDefault="002C60B9" w:rsidP="002C60B9">
      <w:pPr>
        <w:pStyle w:val="Lijstalinea"/>
        <w:numPr>
          <w:ilvl w:val="0"/>
          <w:numId w:val="15"/>
        </w:numPr>
        <w:rPr>
          <w:sz w:val="24"/>
          <w:szCs w:val="24"/>
        </w:rPr>
      </w:pPr>
      <w:r w:rsidRPr="00EA2EDB">
        <w:rPr>
          <w:sz w:val="24"/>
          <w:szCs w:val="24"/>
        </w:rPr>
        <w:t>Er wordt aangegeven dat er met een BREEAM-NL richtlijn gewerkt wordt. Best opvallend dat er binnen een internationaal certificaat dan toch weer met nationale richtlijnen gewerkt wordt. Waarom zou dat zijn denk je?</w:t>
      </w:r>
    </w:p>
    <w:p w14:paraId="0ED1FBD3" w14:textId="77777777" w:rsidR="002C60B9" w:rsidRPr="002C60B9" w:rsidRDefault="002C60B9" w:rsidP="002C60B9">
      <w:pPr>
        <w:rPr>
          <w:lang w:eastAsia="nl-NL"/>
        </w:rPr>
      </w:pPr>
    </w:p>
    <w:p w14:paraId="79A50C71" w14:textId="1FEA8D8C" w:rsidR="003F0654" w:rsidRDefault="003F0654" w:rsidP="003F0654">
      <w:pPr>
        <w:pStyle w:val="Kop3"/>
        <w:rPr>
          <w:lang w:eastAsia="nl-NL"/>
        </w:rPr>
      </w:pPr>
      <w:bookmarkStart w:id="16" w:name="_Toc216789025"/>
      <w:r>
        <w:rPr>
          <w:lang w:eastAsia="nl-NL"/>
        </w:rPr>
        <w:t>Antwoorden bij 2.</w:t>
      </w:r>
      <w:r w:rsidR="002C60B9">
        <w:rPr>
          <w:lang w:eastAsia="nl-NL"/>
        </w:rPr>
        <w:t>4</w:t>
      </w:r>
      <w:bookmarkEnd w:id="16"/>
      <w:r w:rsidR="00EA2EDB">
        <w:rPr>
          <w:lang w:eastAsia="nl-NL"/>
        </w:rPr>
        <w:br/>
      </w:r>
    </w:p>
    <w:p w14:paraId="7FE74EE0" w14:textId="77777777" w:rsidR="002C60B9" w:rsidRPr="00EA2EDB" w:rsidRDefault="002C60B9" w:rsidP="00EA2EDB">
      <w:pPr>
        <w:pStyle w:val="Lijstalinea"/>
        <w:numPr>
          <w:ilvl w:val="0"/>
          <w:numId w:val="14"/>
        </w:numPr>
        <w:ind w:left="709"/>
        <w:rPr>
          <w:sz w:val="24"/>
          <w:szCs w:val="24"/>
          <w:lang w:eastAsia="nl-NL"/>
        </w:rPr>
      </w:pPr>
      <w:r w:rsidRPr="00EA2EDB">
        <w:rPr>
          <w:sz w:val="24"/>
          <w:szCs w:val="24"/>
        </w:rPr>
        <w:t>Hoe ontstaan er mogelijk grote verschillen tussen de beoordeling van de ontwerpfase en de beoordeling van de opleverfase? Als er in de ontwerpfase slecht aandacht wordt besteed aan het leveren van bewijslast voor het kunnen scoren van credits</w:t>
      </w:r>
    </w:p>
    <w:p w14:paraId="67C9EE9E" w14:textId="77777777" w:rsidR="002C60B9" w:rsidRPr="00EA2EDB" w:rsidRDefault="002C60B9" w:rsidP="00EA2EDB">
      <w:pPr>
        <w:pStyle w:val="Lijstalinea"/>
        <w:numPr>
          <w:ilvl w:val="0"/>
          <w:numId w:val="14"/>
        </w:numPr>
        <w:ind w:left="709"/>
        <w:rPr>
          <w:sz w:val="24"/>
          <w:szCs w:val="24"/>
          <w:lang w:eastAsia="nl-NL"/>
        </w:rPr>
      </w:pPr>
      <w:r w:rsidRPr="00EA2EDB">
        <w:rPr>
          <w:sz w:val="24"/>
          <w:szCs w:val="24"/>
        </w:rPr>
        <w:t>Wanneer vervalt het tijdelijke certificaat van de ontwerpfase? Bij het doorlopen van de certificering voor de opleveringsfase</w:t>
      </w:r>
    </w:p>
    <w:p w14:paraId="2865D9F4" w14:textId="6AB6CDA2" w:rsidR="00963B5D" w:rsidRPr="00EA2EDB" w:rsidRDefault="002C60B9" w:rsidP="00EA2EDB">
      <w:pPr>
        <w:pStyle w:val="Lijstalinea"/>
        <w:numPr>
          <w:ilvl w:val="0"/>
          <w:numId w:val="14"/>
        </w:numPr>
        <w:ind w:left="709"/>
        <w:rPr>
          <w:sz w:val="24"/>
          <w:szCs w:val="24"/>
          <w:lang w:eastAsia="nl-NL"/>
        </w:rPr>
      </w:pPr>
      <w:r w:rsidRPr="00EA2EDB">
        <w:rPr>
          <w:sz w:val="24"/>
          <w:szCs w:val="24"/>
        </w:rPr>
        <w:t>Waarom zou je bij het communiceren over het certificaat van de ontwerpfase nadrukkelijk moeten vermelden dat het een tijdelijk certificaat is? Omdat lang niet alle bewijslast mee is genomen in het tijdelijke certificaat zou het niet fair zijn om te communiceren alsof daarmee een echte score behaald is. Natuurlijk mag je “vieren” dat (en hoe) je een tijdelijke score behaalde. Graag zelfs!</w:t>
      </w:r>
    </w:p>
    <w:sectPr w:rsidR="00963B5D" w:rsidRPr="00EA2EDB" w:rsidSect="00216DD3">
      <w:footerReference w:type="defaul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71446" w14:textId="77777777" w:rsidR="000D33DC" w:rsidRDefault="000D33DC">
      <w:pPr>
        <w:spacing w:after="0" w:line="240" w:lineRule="auto"/>
      </w:pPr>
      <w:r>
        <w:separator/>
      </w:r>
    </w:p>
  </w:endnote>
  <w:endnote w:type="continuationSeparator" w:id="0">
    <w:p w14:paraId="7B3628FE" w14:textId="77777777" w:rsidR="000D33DC" w:rsidRDefault="000D3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ome Light">
    <w:charset w:val="00"/>
    <w:family w:val="swiss"/>
    <w:pitch w:val="variable"/>
    <w:sig w:usb0="A11526FF" w:usb1="8000000A" w:usb2="00010000"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iome">
    <w:charset w:val="00"/>
    <w:family w:val="swiss"/>
    <w:pitch w:val="variable"/>
    <w:sig w:usb0="A11526FF" w:usb1="8000000A" w:usb2="0001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000164"/>
      <w:docPartObj>
        <w:docPartGallery w:val="Page Numbers (Bottom of Page)"/>
        <w:docPartUnique/>
      </w:docPartObj>
    </w:sdtPr>
    <w:sdtContent>
      <w:p w14:paraId="281857D5" w14:textId="77777777" w:rsidR="005D7296" w:rsidRDefault="00017E0B">
        <w:pPr>
          <w:pStyle w:val="Voettekst"/>
          <w:jc w:val="center"/>
        </w:pPr>
        <w:r w:rsidRPr="005B3A72">
          <w:rPr>
            <w:noProof/>
          </w:rPr>
          <w:drawing>
            <wp:anchor distT="0" distB="0" distL="114300" distR="114300" simplePos="0" relativeHeight="251658240" behindDoc="0" locked="0" layoutInCell="1" allowOverlap="1" wp14:anchorId="0D95094C" wp14:editId="2AE64F9F">
              <wp:simplePos x="0" y="0"/>
              <wp:positionH relativeFrom="column">
                <wp:posOffset>5447665</wp:posOffset>
              </wp:positionH>
              <wp:positionV relativeFrom="paragraph">
                <wp:posOffset>0</wp:posOffset>
              </wp:positionV>
              <wp:extent cx="579600" cy="417600"/>
              <wp:effectExtent l="0" t="0" r="0" b="1905"/>
              <wp:wrapNone/>
              <wp:docPr id="1498729983" name="Afbeelding 7" descr="Afbeelding met Graphics, symbool, ontwerp, kun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fbeelding met Graphics, symbool, ontwerp, kun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417600"/>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48EE5BCC" w14:textId="77777777" w:rsidR="005D7296" w:rsidRDefault="005D7296" w:rsidP="005B3A72">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9FDE" w14:textId="40F9D968" w:rsidR="00216DD3" w:rsidRDefault="00216DD3">
    <w:pPr>
      <w:pStyle w:val="Voettekst"/>
    </w:pPr>
    <w:r w:rsidRPr="005B3A72">
      <w:rPr>
        <w:noProof/>
      </w:rPr>
      <w:drawing>
        <wp:anchor distT="0" distB="0" distL="114300" distR="114300" simplePos="0" relativeHeight="251660288" behindDoc="0" locked="0" layoutInCell="1" allowOverlap="1" wp14:anchorId="4C1637E2" wp14:editId="4928679E">
          <wp:simplePos x="0" y="0"/>
          <wp:positionH relativeFrom="column">
            <wp:posOffset>5523230</wp:posOffset>
          </wp:positionH>
          <wp:positionV relativeFrom="paragraph">
            <wp:posOffset>-209550</wp:posOffset>
          </wp:positionV>
          <wp:extent cx="579600" cy="417600"/>
          <wp:effectExtent l="0" t="0" r="0" b="1905"/>
          <wp:wrapNone/>
          <wp:docPr id="189200799" name="Afbeelding 7" descr="Afbeelding met Graphics, symbool, ontwerp, kun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fbeelding met Graphics, symbool, ontwerp, kun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417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B4264" w14:textId="77777777" w:rsidR="000D33DC" w:rsidRDefault="000D33DC">
      <w:pPr>
        <w:spacing w:after="0" w:line="240" w:lineRule="auto"/>
      </w:pPr>
      <w:r>
        <w:separator/>
      </w:r>
    </w:p>
  </w:footnote>
  <w:footnote w:type="continuationSeparator" w:id="0">
    <w:p w14:paraId="14681EFE" w14:textId="77777777" w:rsidR="000D33DC" w:rsidRDefault="000D33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CC5"/>
    <w:multiLevelType w:val="hybridMultilevel"/>
    <w:tmpl w:val="B958172E"/>
    <w:lvl w:ilvl="0" w:tplc="FFFFFFFF">
      <w:start w:val="1"/>
      <w:numFmt w:val="decimal"/>
      <w:lvlText w:val="%1."/>
      <w:lvlJc w:val="left"/>
      <w:pPr>
        <w:ind w:left="720" w:hanging="360"/>
      </w:pPr>
      <w:rPr>
        <w:rFonts w:hint="default"/>
        <w:b w:val="0"/>
        <w:bCs/>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190760"/>
    <w:multiLevelType w:val="hybridMultilevel"/>
    <w:tmpl w:val="59C8D7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4BC766F"/>
    <w:multiLevelType w:val="hybridMultilevel"/>
    <w:tmpl w:val="3F8E94CC"/>
    <w:lvl w:ilvl="0" w:tplc="BF8CE5FA">
      <w:start w:val="1"/>
      <w:numFmt w:val="decimal"/>
      <w:lvlText w:val="%1."/>
      <w:lvlJc w:val="left"/>
      <w:pPr>
        <w:ind w:left="72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1D61AC"/>
    <w:multiLevelType w:val="hybridMultilevel"/>
    <w:tmpl w:val="DD4E90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BBC5746"/>
    <w:multiLevelType w:val="hybridMultilevel"/>
    <w:tmpl w:val="3AEA8F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41B051A"/>
    <w:multiLevelType w:val="hybridMultilevel"/>
    <w:tmpl w:val="C172C982"/>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4EF2598D"/>
    <w:multiLevelType w:val="hybridMultilevel"/>
    <w:tmpl w:val="52E445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5957BB0"/>
    <w:multiLevelType w:val="hybridMultilevel"/>
    <w:tmpl w:val="0C58F18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6C759DD"/>
    <w:multiLevelType w:val="hybridMultilevel"/>
    <w:tmpl w:val="7DA80B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B12F5D"/>
    <w:multiLevelType w:val="hybridMultilevel"/>
    <w:tmpl w:val="A086B28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630221D8"/>
    <w:multiLevelType w:val="hybridMultilevel"/>
    <w:tmpl w:val="8AE638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7BC63C9"/>
    <w:multiLevelType w:val="hybridMultilevel"/>
    <w:tmpl w:val="327AC80A"/>
    <w:lvl w:ilvl="0" w:tplc="74D0F434">
      <w:start w:val="1"/>
      <w:numFmt w:val="decimal"/>
      <w:lvlText w:val="%1."/>
      <w:lvlJc w:val="left"/>
      <w:pPr>
        <w:ind w:left="720" w:hanging="360"/>
      </w:pPr>
      <w:rPr>
        <w:rFonts w:hint="default"/>
        <w:b w:val="0"/>
        <w:color w:val="76758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ADD7ACC"/>
    <w:multiLevelType w:val="hybridMultilevel"/>
    <w:tmpl w:val="3A88E13E"/>
    <w:lvl w:ilvl="0" w:tplc="B268F166">
      <w:start w:val="1"/>
      <w:numFmt w:val="decimal"/>
      <w:lvlText w:val="%1."/>
      <w:lvlJc w:val="left"/>
      <w:pPr>
        <w:ind w:left="720" w:hanging="360"/>
      </w:pPr>
      <w:rPr>
        <w:rFonts w:ascii="Biome Light" w:eastAsiaTheme="minorHAnsi" w:hAnsi="Biome Light" w:cstheme="minorBidi"/>
        <w:b w:val="0"/>
        <w:bCs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1464842"/>
    <w:multiLevelType w:val="hybridMultilevel"/>
    <w:tmpl w:val="B958172E"/>
    <w:lvl w:ilvl="0" w:tplc="8E34F8FE">
      <w:start w:val="1"/>
      <w:numFmt w:val="decimal"/>
      <w:lvlText w:val="%1."/>
      <w:lvlJc w:val="left"/>
      <w:pPr>
        <w:ind w:left="720" w:hanging="360"/>
      </w:pPr>
      <w:rPr>
        <w:rFonts w:hint="default"/>
        <w:b w:val="0"/>
        <w:bCs/>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227420"/>
    <w:multiLevelType w:val="hybridMultilevel"/>
    <w:tmpl w:val="8218509E"/>
    <w:lvl w:ilvl="0" w:tplc="45008ACC">
      <w:start w:val="1"/>
      <w:numFmt w:val="decimal"/>
      <w:lvlText w:val="%1."/>
      <w:lvlJc w:val="left"/>
      <w:pPr>
        <w:ind w:left="72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55101849">
    <w:abstractNumId w:val="3"/>
  </w:num>
  <w:num w:numId="2" w16cid:durableId="4945979">
    <w:abstractNumId w:val="10"/>
  </w:num>
  <w:num w:numId="3" w16cid:durableId="346639269">
    <w:abstractNumId w:val="1"/>
  </w:num>
  <w:num w:numId="4" w16cid:durableId="969215144">
    <w:abstractNumId w:val="6"/>
  </w:num>
  <w:num w:numId="5" w16cid:durableId="1550189048">
    <w:abstractNumId w:val="11"/>
  </w:num>
  <w:num w:numId="6" w16cid:durableId="1130632762">
    <w:abstractNumId w:val="14"/>
  </w:num>
  <w:num w:numId="7" w16cid:durableId="931010247">
    <w:abstractNumId w:val="7"/>
  </w:num>
  <w:num w:numId="8" w16cid:durableId="688726231">
    <w:abstractNumId w:val="8"/>
  </w:num>
  <w:num w:numId="9" w16cid:durableId="448206611">
    <w:abstractNumId w:val="12"/>
  </w:num>
  <w:num w:numId="10" w16cid:durableId="233589973">
    <w:abstractNumId w:val="2"/>
  </w:num>
  <w:num w:numId="11" w16cid:durableId="1323004193">
    <w:abstractNumId w:val="13"/>
  </w:num>
  <w:num w:numId="12" w16cid:durableId="1394347787">
    <w:abstractNumId w:val="4"/>
  </w:num>
  <w:num w:numId="13" w16cid:durableId="1657878859">
    <w:abstractNumId w:val="5"/>
  </w:num>
  <w:num w:numId="14" w16cid:durableId="950403500">
    <w:abstractNumId w:val="9"/>
  </w:num>
  <w:num w:numId="15" w16cid:durableId="1000736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9D"/>
    <w:rsid w:val="00017E0B"/>
    <w:rsid w:val="0005169D"/>
    <w:rsid w:val="000743E8"/>
    <w:rsid w:val="000A140E"/>
    <w:rsid w:val="000D33DC"/>
    <w:rsid w:val="00102B94"/>
    <w:rsid w:val="00122B92"/>
    <w:rsid w:val="001A29EB"/>
    <w:rsid w:val="00216DD3"/>
    <w:rsid w:val="002C60B9"/>
    <w:rsid w:val="002E7FA6"/>
    <w:rsid w:val="00330C03"/>
    <w:rsid w:val="003616BD"/>
    <w:rsid w:val="00394318"/>
    <w:rsid w:val="003E66BF"/>
    <w:rsid w:val="003F0654"/>
    <w:rsid w:val="004A70E4"/>
    <w:rsid w:val="004C2BFC"/>
    <w:rsid w:val="004E5EA9"/>
    <w:rsid w:val="005D7296"/>
    <w:rsid w:val="005E3B89"/>
    <w:rsid w:val="006B3951"/>
    <w:rsid w:val="006E57E6"/>
    <w:rsid w:val="00702C2A"/>
    <w:rsid w:val="00774A0D"/>
    <w:rsid w:val="008A3B21"/>
    <w:rsid w:val="008D440F"/>
    <w:rsid w:val="008F72C9"/>
    <w:rsid w:val="00915B95"/>
    <w:rsid w:val="0094333F"/>
    <w:rsid w:val="00963B5D"/>
    <w:rsid w:val="00A71D94"/>
    <w:rsid w:val="00AF767A"/>
    <w:rsid w:val="00B17E73"/>
    <w:rsid w:val="00B83CEC"/>
    <w:rsid w:val="00BE7758"/>
    <w:rsid w:val="00C53D86"/>
    <w:rsid w:val="00C96383"/>
    <w:rsid w:val="00CC2AFD"/>
    <w:rsid w:val="00D07EF7"/>
    <w:rsid w:val="00D22D99"/>
    <w:rsid w:val="00D53684"/>
    <w:rsid w:val="00D6713A"/>
    <w:rsid w:val="00D70485"/>
    <w:rsid w:val="00DF5A4C"/>
    <w:rsid w:val="00EA2EDB"/>
    <w:rsid w:val="00F14B5A"/>
    <w:rsid w:val="00F5721C"/>
    <w:rsid w:val="00FA4EC5"/>
    <w:rsid w:val="00FE464D"/>
    <w:rsid w:val="10A64769"/>
    <w:rsid w:val="1F2EEEFC"/>
    <w:rsid w:val="681676C2"/>
    <w:rsid w:val="784B28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67F1D"/>
  <w15:chartTrackingRefBased/>
  <w15:docId w15:val="{91C0CBBC-2DAC-4254-B959-B323CE04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5169D"/>
    <w:rPr>
      <w:rFonts w:ascii="Biome Light" w:hAnsi="Biome Light"/>
      <w:color w:val="767588"/>
    </w:rPr>
  </w:style>
  <w:style w:type="paragraph" w:styleId="Kop1">
    <w:name w:val="heading 1"/>
    <w:basedOn w:val="Standaard"/>
    <w:next w:val="Standaard"/>
    <w:link w:val="Kop1Char"/>
    <w:autoRedefine/>
    <w:uiPriority w:val="9"/>
    <w:qFormat/>
    <w:rsid w:val="003F0654"/>
    <w:pPr>
      <w:keepNext/>
      <w:keepLines/>
      <w:spacing w:before="360" w:after="80"/>
      <w:outlineLvl w:val="0"/>
    </w:pPr>
    <w:rPr>
      <w:rFonts w:ascii="Biome" w:eastAsiaTheme="majorEastAsia" w:hAnsi="Biome" w:cstheme="majorBidi"/>
      <w:color w:val="5E1741"/>
      <w:sz w:val="40"/>
      <w:szCs w:val="40"/>
    </w:rPr>
  </w:style>
  <w:style w:type="paragraph" w:styleId="Kop2">
    <w:name w:val="heading 2"/>
    <w:basedOn w:val="Standaard"/>
    <w:next w:val="Standaard"/>
    <w:link w:val="Kop2Char"/>
    <w:autoRedefine/>
    <w:uiPriority w:val="9"/>
    <w:unhideWhenUsed/>
    <w:qFormat/>
    <w:rsid w:val="003F0654"/>
    <w:pPr>
      <w:keepNext/>
      <w:keepLines/>
      <w:spacing w:before="160" w:after="80"/>
      <w:outlineLvl w:val="1"/>
    </w:pPr>
    <w:rPr>
      <w:rFonts w:ascii="Biome" w:eastAsiaTheme="majorEastAsia" w:hAnsi="Biome" w:cstheme="majorBidi"/>
      <w:color w:val="5E1741"/>
      <w:sz w:val="32"/>
      <w:szCs w:val="32"/>
    </w:rPr>
  </w:style>
  <w:style w:type="paragraph" w:styleId="Kop3">
    <w:name w:val="heading 3"/>
    <w:basedOn w:val="Standaard"/>
    <w:next w:val="Standaard"/>
    <w:link w:val="Kop3Char"/>
    <w:autoRedefine/>
    <w:uiPriority w:val="9"/>
    <w:unhideWhenUsed/>
    <w:qFormat/>
    <w:rsid w:val="003F0654"/>
    <w:pPr>
      <w:keepNext/>
      <w:keepLines/>
      <w:spacing w:before="160" w:after="80"/>
      <w:outlineLvl w:val="2"/>
    </w:pPr>
    <w:rPr>
      <w:rFonts w:ascii="Biome" w:eastAsiaTheme="majorEastAsia" w:hAnsi="Biome" w:cstheme="majorBidi"/>
      <w:color w:val="5E1741"/>
      <w:sz w:val="28"/>
      <w:szCs w:val="28"/>
    </w:rPr>
  </w:style>
  <w:style w:type="paragraph" w:styleId="Kop4">
    <w:name w:val="heading 4"/>
    <w:basedOn w:val="Standaard"/>
    <w:next w:val="Standaard"/>
    <w:link w:val="Kop4Char"/>
    <w:uiPriority w:val="9"/>
    <w:semiHidden/>
    <w:unhideWhenUsed/>
    <w:qFormat/>
    <w:rsid w:val="0005169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5169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5169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5169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5169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5169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F0654"/>
    <w:rPr>
      <w:rFonts w:ascii="Biome" w:eastAsiaTheme="majorEastAsia" w:hAnsi="Biome" w:cstheme="majorBidi"/>
      <w:color w:val="5E1741"/>
      <w:sz w:val="40"/>
      <w:szCs w:val="40"/>
    </w:rPr>
  </w:style>
  <w:style w:type="character" w:customStyle="1" w:styleId="Kop2Char">
    <w:name w:val="Kop 2 Char"/>
    <w:basedOn w:val="Standaardalinea-lettertype"/>
    <w:link w:val="Kop2"/>
    <w:uiPriority w:val="9"/>
    <w:rsid w:val="003F0654"/>
    <w:rPr>
      <w:rFonts w:ascii="Biome" w:eastAsiaTheme="majorEastAsia" w:hAnsi="Biome" w:cstheme="majorBidi"/>
      <w:color w:val="5E1741"/>
      <w:sz w:val="32"/>
      <w:szCs w:val="32"/>
    </w:rPr>
  </w:style>
  <w:style w:type="character" w:customStyle="1" w:styleId="Kop3Char">
    <w:name w:val="Kop 3 Char"/>
    <w:basedOn w:val="Standaardalinea-lettertype"/>
    <w:link w:val="Kop3"/>
    <w:uiPriority w:val="9"/>
    <w:rsid w:val="003F0654"/>
    <w:rPr>
      <w:rFonts w:ascii="Biome" w:eastAsiaTheme="majorEastAsia" w:hAnsi="Biome" w:cstheme="majorBidi"/>
      <w:color w:val="5E1741"/>
      <w:sz w:val="28"/>
      <w:szCs w:val="28"/>
    </w:rPr>
  </w:style>
  <w:style w:type="character" w:customStyle="1" w:styleId="Kop4Char">
    <w:name w:val="Kop 4 Char"/>
    <w:basedOn w:val="Standaardalinea-lettertype"/>
    <w:link w:val="Kop4"/>
    <w:uiPriority w:val="9"/>
    <w:semiHidden/>
    <w:rsid w:val="0005169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5169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5169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5169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5169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5169D"/>
    <w:rPr>
      <w:rFonts w:eastAsiaTheme="majorEastAsia" w:cstheme="majorBidi"/>
      <w:color w:val="272727" w:themeColor="text1" w:themeTint="D8"/>
    </w:rPr>
  </w:style>
  <w:style w:type="paragraph" w:styleId="Titel">
    <w:name w:val="Title"/>
    <w:basedOn w:val="Standaard"/>
    <w:next w:val="Standaard"/>
    <w:link w:val="TitelChar"/>
    <w:uiPriority w:val="10"/>
    <w:qFormat/>
    <w:rsid w:val="00051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5169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5169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5169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5169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5169D"/>
    <w:rPr>
      <w:i/>
      <w:iCs/>
      <w:color w:val="404040" w:themeColor="text1" w:themeTint="BF"/>
    </w:rPr>
  </w:style>
  <w:style w:type="paragraph" w:styleId="Lijstalinea">
    <w:name w:val="List Paragraph"/>
    <w:basedOn w:val="Standaard"/>
    <w:uiPriority w:val="34"/>
    <w:qFormat/>
    <w:rsid w:val="0005169D"/>
    <w:pPr>
      <w:ind w:left="720"/>
      <w:contextualSpacing/>
    </w:pPr>
  </w:style>
  <w:style w:type="character" w:styleId="Intensievebenadrukking">
    <w:name w:val="Intense Emphasis"/>
    <w:basedOn w:val="Standaardalinea-lettertype"/>
    <w:uiPriority w:val="21"/>
    <w:qFormat/>
    <w:rsid w:val="0005169D"/>
    <w:rPr>
      <w:i/>
      <w:iCs/>
      <w:color w:val="0F4761" w:themeColor="accent1" w:themeShade="BF"/>
    </w:rPr>
  </w:style>
  <w:style w:type="paragraph" w:styleId="Duidelijkcitaat">
    <w:name w:val="Intense Quote"/>
    <w:basedOn w:val="Standaard"/>
    <w:next w:val="Standaard"/>
    <w:link w:val="DuidelijkcitaatChar"/>
    <w:uiPriority w:val="30"/>
    <w:qFormat/>
    <w:rsid w:val="00051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5169D"/>
    <w:rPr>
      <w:i/>
      <w:iCs/>
      <w:color w:val="0F4761" w:themeColor="accent1" w:themeShade="BF"/>
    </w:rPr>
  </w:style>
  <w:style w:type="character" w:styleId="Intensieveverwijzing">
    <w:name w:val="Intense Reference"/>
    <w:basedOn w:val="Standaardalinea-lettertype"/>
    <w:uiPriority w:val="32"/>
    <w:qFormat/>
    <w:rsid w:val="0005169D"/>
    <w:rPr>
      <w:b/>
      <w:bCs/>
      <w:smallCaps/>
      <w:color w:val="0F4761" w:themeColor="accent1" w:themeShade="BF"/>
      <w:spacing w:val="5"/>
    </w:rPr>
  </w:style>
  <w:style w:type="paragraph" w:styleId="Koptekst">
    <w:name w:val="header"/>
    <w:basedOn w:val="Standaard"/>
    <w:link w:val="KoptekstChar"/>
    <w:uiPriority w:val="99"/>
    <w:unhideWhenUsed/>
    <w:rsid w:val="0005169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5169D"/>
    <w:rPr>
      <w:rFonts w:ascii="Biome Light" w:hAnsi="Biome Light"/>
      <w:color w:val="767588"/>
    </w:rPr>
  </w:style>
  <w:style w:type="paragraph" w:styleId="Voettekst">
    <w:name w:val="footer"/>
    <w:basedOn w:val="Standaard"/>
    <w:link w:val="VoettekstChar"/>
    <w:uiPriority w:val="99"/>
    <w:unhideWhenUsed/>
    <w:rsid w:val="0005169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5169D"/>
    <w:rPr>
      <w:rFonts w:ascii="Biome Light" w:hAnsi="Biome Light"/>
      <w:color w:val="767588"/>
    </w:rPr>
  </w:style>
  <w:style w:type="character" w:styleId="Hyperlink">
    <w:name w:val="Hyperlink"/>
    <w:basedOn w:val="Standaardalinea-lettertype"/>
    <w:uiPriority w:val="99"/>
    <w:unhideWhenUsed/>
    <w:rsid w:val="0005169D"/>
    <w:rPr>
      <w:color w:val="0000FF"/>
      <w:u w:val="single"/>
    </w:rPr>
  </w:style>
  <w:style w:type="paragraph" w:styleId="Kopvaninhoudsopgave">
    <w:name w:val="TOC Heading"/>
    <w:basedOn w:val="Kop1"/>
    <w:next w:val="Standaard"/>
    <w:uiPriority w:val="39"/>
    <w:unhideWhenUsed/>
    <w:qFormat/>
    <w:rsid w:val="00EA2EDB"/>
    <w:pPr>
      <w:spacing w:before="240" w:after="0"/>
      <w:outlineLvl w:val="9"/>
    </w:pPr>
    <w:rPr>
      <w:rFonts w:asciiTheme="majorHAnsi" w:hAnsiTheme="majorHAnsi"/>
      <w:color w:val="0F4761" w:themeColor="accent1" w:themeShade="BF"/>
      <w:sz w:val="32"/>
      <w:szCs w:val="32"/>
      <w:lang w:eastAsia="nl-NL"/>
    </w:rPr>
  </w:style>
  <w:style w:type="paragraph" w:styleId="Inhopg2">
    <w:name w:val="toc 2"/>
    <w:basedOn w:val="Standaard"/>
    <w:next w:val="Standaard"/>
    <w:autoRedefine/>
    <w:uiPriority w:val="39"/>
    <w:unhideWhenUsed/>
    <w:rsid w:val="00EA2EDB"/>
    <w:pPr>
      <w:spacing w:after="100"/>
      <w:ind w:left="220"/>
    </w:pPr>
  </w:style>
  <w:style w:type="paragraph" w:styleId="Inhopg3">
    <w:name w:val="toc 3"/>
    <w:basedOn w:val="Standaard"/>
    <w:next w:val="Standaard"/>
    <w:autoRedefine/>
    <w:uiPriority w:val="39"/>
    <w:unhideWhenUsed/>
    <w:rsid w:val="00EA2ED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tuelebreeamprojecten.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b2e04f-60bc-4156-872b-e09ebf81002b" xsi:nil="true"/>
    <lcf76f155ced4ddcb4097134ff3c332f xmlns="f7e03335-0a60-4874-a252-f9d0a53b737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A019BBA034CC4CB54AB22B34E71AC6" ma:contentTypeVersion="14" ma:contentTypeDescription="Een nieuw document maken." ma:contentTypeScope="" ma:versionID="7b083c068c7e27beba2a906e117d6cd4">
  <xsd:schema xmlns:xsd="http://www.w3.org/2001/XMLSchema" xmlns:xs="http://www.w3.org/2001/XMLSchema" xmlns:p="http://schemas.microsoft.com/office/2006/metadata/properties" xmlns:ns2="f7e03335-0a60-4874-a252-f9d0a53b7377" xmlns:ns3="a2b2e04f-60bc-4156-872b-e09ebf81002b" targetNamespace="http://schemas.microsoft.com/office/2006/metadata/properties" ma:root="true" ma:fieldsID="7d5645f9e2840ae9a28e08ac073a5dae" ns2:_="" ns3:_="">
    <xsd:import namespace="f7e03335-0a60-4874-a252-f9d0a53b7377"/>
    <xsd:import namespace="a2b2e04f-60bc-4156-872b-e09ebf8100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e03335-0a60-4874-a252-f9d0a53b7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5637b844-4c96-451e-869d-155e9528eb6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b2e04f-60bc-4156-872b-e09ebf81002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fb1c6f7d-76a7-4c29-b7f3-49f37f20c29a}" ma:internalName="TaxCatchAll" ma:showField="CatchAllData" ma:web="a2b2e04f-60bc-4156-872b-e09ebf8100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FCE89F-2467-4682-8C0E-5864E1672818}">
  <ds:schemaRefs>
    <ds:schemaRef ds:uri="http://schemas.microsoft.com/office/2006/metadata/properties"/>
    <ds:schemaRef ds:uri="http://schemas.microsoft.com/office/infopath/2007/PartnerControls"/>
    <ds:schemaRef ds:uri="a2b2e04f-60bc-4156-872b-e09ebf81002b"/>
    <ds:schemaRef ds:uri="f7e03335-0a60-4874-a252-f9d0a53b7377"/>
  </ds:schemaRefs>
</ds:datastoreItem>
</file>

<file path=customXml/itemProps2.xml><?xml version="1.0" encoding="utf-8"?>
<ds:datastoreItem xmlns:ds="http://schemas.openxmlformats.org/officeDocument/2006/customXml" ds:itemID="{1A586968-D167-48DB-B862-D1121434C5C0}">
  <ds:schemaRefs>
    <ds:schemaRef ds:uri="http://schemas.openxmlformats.org/officeDocument/2006/bibliography"/>
  </ds:schemaRefs>
</ds:datastoreItem>
</file>

<file path=customXml/itemProps3.xml><?xml version="1.0" encoding="utf-8"?>
<ds:datastoreItem xmlns:ds="http://schemas.openxmlformats.org/officeDocument/2006/customXml" ds:itemID="{5FD0C473-550B-4903-806A-01B50E988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e03335-0a60-4874-a252-f9d0a53b7377"/>
    <ds:schemaRef ds:uri="a2b2e04f-60bc-4156-872b-e09ebf81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7EE27-9D5A-4755-9DBC-923FBB69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1116</Words>
  <Characters>6140</Characters>
  <Application>Microsoft Office Word</Application>
  <DocSecurity>0</DocSecurity>
  <Lines>51</Lines>
  <Paragraphs>14</Paragraphs>
  <ScaleCrop>false</ScaleCrop>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van den Burg</dc:creator>
  <cp:keywords/>
  <dc:description/>
  <cp:lastModifiedBy>Marjolein Kumeling - van Hoorn</cp:lastModifiedBy>
  <cp:revision>28</cp:revision>
  <cp:lastPrinted>2026-01-19T09:18:00Z</cp:lastPrinted>
  <dcterms:created xsi:type="dcterms:W3CDTF">2025-03-26T13:21:00Z</dcterms:created>
  <dcterms:modified xsi:type="dcterms:W3CDTF">2026-01-19T09:18:00Z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0x01010003A019BBA034CC4CB54AB22B34E71AC6</vt:lpwstr>
  </property>
  <property fmtid="{D5CDD505-2E9C-101B-9397-08002B2CF9AE}" pid="3" name="MediaServiceImageTags">
    <vt:lpwstr/>
  </property>
</Properties>
</file>